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81" w:rsidRDefault="009C757C" w:rsidP="009C757C">
      <w:pPr>
        <w:pStyle w:val="Heading1"/>
        <w:jc w:val="center"/>
        <w:rPr>
          <w:sz w:val="32"/>
          <w:szCs w:val="32"/>
        </w:rPr>
      </w:pPr>
      <w:r w:rsidRPr="009C757C">
        <w:rPr>
          <w:sz w:val="32"/>
          <w:szCs w:val="32"/>
        </w:rPr>
        <w:t>Spani</w:t>
      </w:r>
      <w:r w:rsidR="00887652">
        <w:rPr>
          <w:sz w:val="32"/>
          <w:szCs w:val="32"/>
        </w:rPr>
        <w:t>sh II Review Notes (chapters 1-12</w:t>
      </w:r>
      <w:r w:rsidRPr="009C757C">
        <w:rPr>
          <w:sz w:val="32"/>
          <w:szCs w:val="32"/>
        </w:rPr>
        <w:t>)</w:t>
      </w:r>
    </w:p>
    <w:p w:rsidR="009C757C" w:rsidRDefault="009C757C" w:rsidP="009C757C"/>
    <w:p w:rsidR="009C757C" w:rsidRDefault="009C757C" w:rsidP="009C757C">
      <w:pPr>
        <w:rPr>
          <w:b/>
          <w:u w:val="single"/>
        </w:rPr>
      </w:pPr>
      <w:r w:rsidRPr="009C757C">
        <w:rPr>
          <w:b/>
          <w:u w:val="single"/>
        </w:rPr>
        <w:t>Chapter 1</w:t>
      </w:r>
    </w:p>
    <w:p w:rsidR="009C757C" w:rsidRDefault="009C757C" w:rsidP="009C757C">
      <w:pPr>
        <w:pStyle w:val="NoSpacing"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>? – Who is he/she/it?</w:t>
      </w:r>
      <w:r>
        <w:tab/>
      </w:r>
      <w:r>
        <w:tab/>
      </w:r>
      <w:r>
        <w:tab/>
      </w:r>
      <w:r>
        <w:tab/>
      </w:r>
    </w:p>
    <w:p w:rsidR="009C757C" w:rsidRDefault="009C757C" w:rsidP="009C757C">
      <w:pPr>
        <w:pStyle w:val="NoSpacing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>? – What is it?</w:t>
      </w:r>
    </w:p>
    <w:p w:rsidR="009C757C" w:rsidRDefault="009C757C" w:rsidP="009C757C">
      <w:pPr>
        <w:pStyle w:val="NoSpacing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>? – What is he/she like?</w:t>
      </w:r>
    </w:p>
    <w:p w:rsidR="009C757C" w:rsidRDefault="009C757C" w:rsidP="009C757C">
      <w:pPr>
        <w:pStyle w:val="NoSpacing"/>
      </w:pPr>
      <w:r>
        <w:t xml:space="preserve">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</w:t>
      </w:r>
      <w:proofErr w:type="spellEnd"/>
      <w:r>
        <w:t>? – Where is he/she from?</w:t>
      </w:r>
      <w:r w:rsidR="00052AE5">
        <w:t xml:space="preserve"> </w:t>
      </w:r>
    </w:p>
    <w:p w:rsidR="009C757C" w:rsidRDefault="00052AE5" w:rsidP="009C757C">
      <w:pPr>
        <w:pStyle w:val="NoSpacing"/>
      </w:pPr>
      <w:r>
        <w:t>ARTICLES:</w:t>
      </w:r>
    </w:p>
    <w:p w:rsidR="009C757C" w:rsidRDefault="009C757C" w:rsidP="009C757C">
      <w:pPr>
        <w:pStyle w:val="NoSpacing"/>
      </w:pPr>
      <w:r>
        <w:t xml:space="preserve">The               </w:t>
      </w:r>
      <w:r w:rsidR="00052AE5">
        <w:t xml:space="preserve">            </w:t>
      </w:r>
      <w:r>
        <w:t xml:space="preserve"> </w:t>
      </w:r>
      <w:proofErr w:type="spellStart"/>
      <w:proofErr w:type="gramStart"/>
      <w:r>
        <w:t>a,an</w:t>
      </w:r>
      <w:proofErr w:type="spellEnd"/>
      <w:proofErr w:type="gramEnd"/>
      <w:r>
        <w:t>, some</w:t>
      </w:r>
      <w:r w:rsidR="00052AE5">
        <w:tab/>
      </w:r>
    </w:p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376"/>
        <w:gridCol w:w="469"/>
      </w:tblGrid>
      <w:tr w:rsidR="009C757C" w:rsidTr="009C757C">
        <w:tc>
          <w:tcPr>
            <w:tcW w:w="376" w:type="dxa"/>
          </w:tcPr>
          <w:p w:rsidR="009C757C" w:rsidRDefault="009C757C" w:rsidP="009C757C">
            <w:pPr>
              <w:pStyle w:val="NoSpacing"/>
            </w:pPr>
            <w:r>
              <w:t>el</w:t>
            </w:r>
          </w:p>
        </w:tc>
        <w:tc>
          <w:tcPr>
            <w:tcW w:w="469" w:type="dxa"/>
          </w:tcPr>
          <w:p w:rsidR="009C757C" w:rsidRDefault="009C757C" w:rsidP="009C757C">
            <w:pPr>
              <w:pStyle w:val="NoSpacing"/>
            </w:pPr>
            <w:r>
              <w:t>los</w:t>
            </w:r>
          </w:p>
        </w:tc>
      </w:tr>
      <w:tr w:rsidR="009C757C" w:rsidTr="009C757C">
        <w:tc>
          <w:tcPr>
            <w:tcW w:w="376" w:type="dxa"/>
          </w:tcPr>
          <w:p w:rsidR="009C757C" w:rsidRDefault="009C757C" w:rsidP="009C757C">
            <w:pPr>
              <w:pStyle w:val="NoSpacing"/>
            </w:pPr>
            <w:r>
              <w:t>la</w:t>
            </w:r>
          </w:p>
        </w:tc>
        <w:tc>
          <w:tcPr>
            <w:tcW w:w="469" w:type="dxa"/>
          </w:tcPr>
          <w:p w:rsidR="009C757C" w:rsidRDefault="009C757C" w:rsidP="009C757C">
            <w:pPr>
              <w:pStyle w:val="NoSpacing"/>
            </w:pPr>
            <w:r>
              <w:t>las</w:t>
            </w:r>
          </w:p>
        </w:tc>
      </w:tr>
    </w:tbl>
    <w:tbl>
      <w:tblPr>
        <w:tblStyle w:val="TableGrid"/>
        <w:tblpPr w:leftFromText="180" w:rightFromText="180" w:vertAnchor="page" w:horzAnchor="page" w:tblpX="2312" w:tblpY="4034"/>
        <w:tblW w:w="0" w:type="auto"/>
        <w:tblLook w:val="04A0" w:firstRow="1" w:lastRow="0" w:firstColumn="1" w:lastColumn="0" w:noHBand="0" w:noVBand="1"/>
      </w:tblPr>
      <w:tblGrid>
        <w:gridCol w:w="553"/>
        <w:gridCol w:w="650"/>
      </w:tblGrid>
      <w:tr w:rsidR="00E56C73" w:rsidTr="00E56C73">
        <w:tc>
          <w:tcPr>
            <w:tcW w:w="553" w:type="dxa"/>
          </w:tcPr>
          <w:p w:rsidR="00E56C73" w:rsidRDefault="00E56C73" w:rsidP="00E56C73">
            <w:pPr>
              <w:pStyle w:val="NoSpacing"/>
            </w:pPr>
            <w:r>
              <w:t>un</w:t>
            </w:r>
          </w:p>
        </w:tc>
        <w:tc>
          <w:tcPr>
            <w:tcW w:w="650" w:type="dxa"/>
          </w:tcPr>
          <w:p w:rsidR="00E56C73" w:rsidRDefault="00E56C73" w:rsidP="00E56C73">
            <w:pPr>
              <w:pStyle w:val="NoSpacing"/>
            </w:pPr>
            <w:proofErr w:type="spellStart"/>
            <w:r>
              <w:t>unos</w:t>
            </w:r>
            <w:proofErr w:type="spellEnd"/>
          </w:p>
        </w:tc>
      </w:tr>
      <w:tr w:rsidR="00E56C73" w:rsidTr="00E56C73">
        <w:tc>
          <w:tcPr>
            <w:tcW w:w="553" w:type="dxa"/>
          </w:tcPr>
          <w:p w:rsidR="00E56C73" w:rsidRDefault="00E56C73" w:rsidP="00E56C73">
            <w:pPr>
              <w:pStyle w:val="NoSpacing"/>
            </w:pPr>
            <w:proofErr w:type="spellStart"/>
            <w:r>
              <w:t>una</w:t>
            </w:r>
            <w:proofErr w:type="spellEnd"/>
          </w:p>
        </w:tc>
        <w:tc>
          <w:tcPr>
            <w:tcW w:w="650" w:type="dxa"/>
          </w:tcPr>
          <w:p w:rsidR="00E56C73" w:rsidRDefault="00E56C73" w:rsidP="00E56C73">
            <w:pPr>
              <w:pStyle w:val="NoSpacing"/>
            </w:pPr>
            <w:proofErr w:type="spellStart"/>
            <w:r>
              <w:t>unas</w:t>
            </w:r>
            <w:proofErr w:type="spellEnd"/>
          </w:p>
        </w:tc>
      </w:tr>
    </w:tbl>
    <w:p w:rsidR="009C757C" w:rsidRDefault="00052AE5" w:rsidP="009C757C">
      <w:pPr>
        <w:pStyle w:val="NoSpacing"/>
      </w:pPr>
      <w:r>
        <w:tab/>
      </w:r>
    </w:p>
    <w:p w:rsidR="009C757C" w:rsidRDefault="009C757C" w:rsidP="009C757C">
      <w:pPr>
        <w:pStyle w:val="NoSpacing"/>
      </w:pPr>
    </w:p>
    <w:p w:rsidR="009C757C" w:rsidRDefault="009C757C" w:rsidP="009C757C">
      <w:pPr>
        <w:pStyle w:val="NoSpacing"/>
      </w:pPr>
    </w:p>
    <w:p w:rsidR="009C757C" w:rsidRDefault="00052AE5" w:rsidP="009C757C">
      <w:pPr>
        <w:pStyle w:val="NoSpacing"/>
      </w:pPr>
      <w:r>
        <w:t>SER – TO BE:</w:t>
      </w:r>
    </w:p>
    <w:p w:rsidR="009C757C" w:rsidRDefault="009C757C" w:rsidP="009C757C">
      <w:pPr>
        <w:pStyle w:val="NoSpacing"/>
      </w:pPr>
    </w:p>
    <w:p w:rsidR="009C757C" w:rsidRDefault="009C757C" w:rsidP="009C757C">
      <w:pPr>
        <w:pStyle w:val="NoSpacing"/>
      </w:pPr>
      <w:r>
        <w:t>SINGULAR</w:t>
      </w:r>
      <w:r>
        <w:tab/>
      </w:r>
      <w:r>
        <w:tab/>
      </w:r>
      <w:r>
        <w:tab/>
      </w:r>
      <w:r>
        <w:tab/>
        <w:t>PLURAL</w:t>
      </w:r>
    </w:p>
    <w:p w:rsidR="009C757C" w:rsidRPr="009C757C" w:rsidRDefault="009C757C" w:rsidP="009C75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75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7AAAC" wp14:editId="1A4B7B6D">
                <wp:simplePos x="0" y="0"/>
                <wp:positionH relativeFrom="column">
                  <wp:posOffset>1724025</wp:posOffset>
                </wp:positionH>
                <wp:positionV relativeFrom="paragraph">
                  <wp:posOffset>107315</wp:posOffset>
                </wp:positionV>
                <wp:extent cx="0" cy="1581150"/>
                <wp:effectExtent l="9525" t="12065" r="9525" b="698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94D93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8.45pt" to="135.75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Jz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"/>
            </w:pict>
          </mc:Fallback>
        </mc:AlternateContent>
      </w:r>
    </w:p>
    <w:p w:rsidR="009C757C" w:rsidRPr="009C757C" w:rsidRDefault="009C757C" w:rsidP="009C757C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C757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 am</w:t>
      </w:r>
      <w:r w:rsidRPr="009C75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  <w:r w:rsidRPr="009C757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9C757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yo</w:t>
      </w:r>
      <w:r w:rsidRPr="009C757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 </w:t>
      </w:r>
      <w:r w:rsidRPr="009C757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soy</w:t>
      </w:r>
      <w:r w:rsidRPr="009C757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proofErr w:type="spellStart"/>
      <w:r w:rsidRPr="009C757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we</w:t>
      </w:r>
      <w:proofErr w:type="spellEnd"/>
      <w:r w:rsidRPr="009C757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are</w:t>
      </w:r>
      <w:r w:rsidRPr="009C757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9C757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nosotros </w:t>
      </w:r>
      <w:r w:rsidRPr="009C757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somos</w:t>
      </w:r>
    </w:p>
    <w:p w:rsidR="009C757C" w:rsidRPr="009C757C" w:rsidRDefault="009C757C" w:rsidP="009C757C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C757C" w:rsidRPr="009C757C" w:rsidRDefault="009C757C" w:rsidP="009C757C">
      <w:pPr>
        <w:tabs>
          <w:tab w:val="left" w:pos="720"/>
          <w:tab w:val="left" w:pos="1440"/>
          <w:tab w:val="left" w:pos="2160"/>
          <w:tab w:val="center" w:pos="43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757C">
        <w:rPr>
          <w:rFonts w:ascii="Times New Roman" w:eastAsia="Times New Roman" w:hAnsi="Times New Roman" w:cs="Times New Roman"/>
          <w:i/>
          <w:sz w:val="24"/>
          <w:szCs w:val="24"/>
        </w:rPr>
        <w:t>You are</w:t>
      </w:r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C757C">
        <w:rPr>
          <w:rFonts w:ascii="Times New Roman" w:eastAsia="Times New Roman" w:hAnsi="Times New Roman" w:cs="Times New Roman"/>
          <w:sz w:val="24"/>
          <w:szCs w:val="24"/>
        </w:rPr>
        <w:t>tú</w:t>
      </w:r>
      <w:proofErr w:type="spellEnd"/>
      <w:r w:rsidRPr="009C7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C757C">
        <w:rPr>
          <w:rFonts w:ascii="Times New Roman" w:eastAsia="Times New Roman" w:hAnsi="Times New Roman" w:cs="Times New Roman"/>
          <w:b/>
          <w:sz w:val="24"/>
          <w:szCs w:val="24"/>
        </w:rPr>
        <w:t>eres</w:t>
      </w:r>
      <w:proofErr w:type="spellEnd"/>
      <w:r w:rsidRPr="009C7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57C">
        <w:rPr>
          <w:rFonts w:ascii="Times New Roman" w:eastAsia="Times New Roman" w:hAnsi="Times New Roman" w:cs="Times New Roman"/>
          <w:sz w:val="24"/>
          <w:szCs w:val="24"/>
        </w:rPr>
        <w:tab/>
        <w:t>XXXXXXXXXXXXXXX</w:t>
      </w:r>
    </w:p>
    <w:p w:rsidR="009C757C" w:rsidRPr="009C757C" w:rsidRDefault="009C757C" w:rsidP="009C75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75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AD0A6" wp14:editId="6BB35827">
                <wp:simplePos x="0" y="0"/>
                <wp:positionH relativeFrom="column">
                  <wp:posOffset>-361950</wp:posOffset>
                </wp:positionH>
                <wp:positionV relativeFrom="paragraph">
                  <wp:posOffset>111125</wp:posOffset>
                </wp:positionV>
                <wp:extent cx="4714875" cy="0"/>
                <wp:effectExtent l="9525" t="6350" r="9525" b="1270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D5AAD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8.75pt" to="342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n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Qmt64wqIqNTOhuLoWb2YrabfHVK6aok68Ejx9WIgLwsZyZuUsHEGLtj3nzWDGHL0Ovbp&#10;3NguQEIH0DnKcbnLwc8eUTjMn7J8/jTFiA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"/>
            </w:pict>
          </mc:Fallback>
        </mc:AlternateContent>
      </w:r>
    </w:p>
    <w:p w:rsidR="009C757C" w:rsidRPr="009C757C" w:rsidRDefault="009C757C" w:rsidP="009C75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57C">
        <w:rPr>
          <w:rFonts w:ascii="Times New Roman" w:eastAsia="Times New Roman" w:hAnsi="Times New Roman" w:cs="Times New Roman"/>
          <w:i/>
          <w:sz w:val="24"/>
          <w:szCs w:val="24"/>
        </w:rPr>
        <w:t>He is</w:t>
      </w:r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C757C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9C75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C757C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proofErr w:type="spellEnd"/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r w:rsidRPr="009C757C">
        <w:rPr>
          <w:rFonts w:ascii="Times New Roman" w:eastAsia="Times New Roman" w:hAnsi="Times New Roman" w:cs="Times New Roman"/>
          <w:i/>
          <w:sz w:val="24"/>
          <w:szCs w:val="24"/>
        </w:rPr>
        <w:t>They (m) are</w:t>
      </w:r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C757C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r w:rsidRPr="009C757C">
        <w:rPr>
          <w:rFonts w:ascii="Times New Roman" w:eastAsia="Times New Roman" w:hAnsi="Times New Roman" w:cs="Times New Roman"/>
          <w:b/>
          <w:sz w:val="24"/>
          <w:szCs w:val="24"/>
        </w:rPr>
        <w:t>son</w:t>
      </w:r>
    </w:p>
    <w:p w:rsidR="009C757C" w:rsidRPr="009C757C" w:rsidRDefault="009C757C" w:rsidP="009C75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57C">
        <w:rPr>
          <w:rFonts w:ascii="Times New Roman" w:eastAsia="Times New Roman" w:hAnsi="Times New Roman" w:cs="Times New Roman"/>
          <w:i/>
          <w:sz w:val="24"/>
          <w:szCs w:val="24"/>
        </w:rPr>
        <w:t xml:space="preserve">She </w:t>
      </w:r>
      <w:r w:rsidRPr="009C757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r w:rsidRPr="009C757C">
        <w:rPr>
          <w:rFonts w:ascii="Times New Roman" w:eastAsia="Times New Roman" w:hAnsi="Times New Roman" w:cs="Times New Roman"/>
          <w:sz w:val="24"/>
          <w:szCs w:val="24"/>
        </w:rPr>
        <w:tab/>
        <w:t xml:space="preserve">Ella, </w:t>
      </w:r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C757C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proofErr w:type="spellEnd"/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r w:rsidRPr="009C757C">
        <w:rPr>
          <w:rFonts w:ascii="Times New Roman" w:eastAsia="Times New Roman" w:hAnsi="Times New Roman" w:cs="Times New Roman"/>
          <w:i/>
          <w:sz w:val="24"/>
          <w:szCs w:val="24"/>
        </w:rPr>
        <w:t>They (f) are</w:t>
      </w:r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C757C">
        <w:rPr>
          <w:rFonts w:ascii="Times New Roman" w:eastAsia="Times New Roman" w:hAnsi="Times New Roman" w:cs="Times New Roman"/>
          <w:sz w:val="24"/>
          <w:szCs w:val="24"/>
        </w:rPr>
        <w:t>ellas</w:t>
      </w:r>
      <w:proofErr w:type="spellEnd"/>
      <w:r w:rsidRPr="009C757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r w:rsidRPr="009C757C">
        <w:rPr>
          <w:rFonts w:ascii="Times New Roman" w:eastAsia="Times New Roman" w:hAnsi="Times New Roman" w:cs="Times New Roman"/>
          <w:b/>
          <w:sz w:val="24"/>
          <w:szCs w:val="24"/>
        </w:rPr>
        <w:t>son</w:t>
      </w:r>
    </w:p>
    <w:p w:rsidR="009C757C" w:rsidRPr="009C757C" w:rsidRDefault="009C757C" w:rsidP="009C75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5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9C6EE" wp14:editId="5B616E8D">
                <wp:simplePos x="0" y="0"/>
                <wp:positionH relativeFrom="column">
                  <wp:posOffset>-342900</wp:posOffset>
                </wp:positionH>
                <wp:positionV relativeFrom="paragraph">
                  <wp:posOffset>-786130</wp:posOffset>
                </wp:positionV>
                <wp:extent cx="4714875" cy="0"/>
                <wp:effectExtent l="9525" t="13970" r="9525" b="508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47FB4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61.9pt" to="344.25pt,-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SG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"/>
            </w:pict>
          </mc:Fallback>
        </mc:AlternateContent>
      </w:r>
      <w:r w:rsidRPr="009C757C">
        <w:rPr>
          <w:rFonts w:ascii="Times New Roman" w:eastAsia="Times New Roman" w:hAnsi="Times New Roman" w:cs="Times New Roman"/>
          <w:i/>
          <w:sz w:val="24"/>
          <w:szCs w:val="24"/>
        </w:rPr>
        <w:t>You are</w:t>
      </w:r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C757C">
        <w:rPr>
          <w:rFonts w:ascii="Times New Roman" w:eastAsia="Times New Roman" w:hAnsi="Times New Roman" w:cs="Times New Roman"/>
          <w:sz w:val="24"/>
          <w:szCs w:val="24"/>
        </w:rPr>
        <w:t>Ud</w:t>
      </w:r>
      <w:proofErr w:type="spellEnd"/>
      <w:r w:rsidRPr="009C75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C757C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proofErr w:type="spellEnd"/>
      <w:r w:rsidRPr="009C757C">
        <w:rPr>
          <w:rFonts w:ascii="Times New Roman" w:eastAsia="Times New Roman" w:hAnsi="Times New Roman" w:cs="Times New Roman"/>
          <w:sz w:val="24"/>
          <w:szCs w:val="24"/>
        </w:rPr>
        <w:tab/>
        <w:t xml:space="preserve">You </w:t>
      </w:r>
      <w:proofErr w:type="gramStart"/>
      <w:r w:rsidRPr="009C757C">
        <w:rPr>
          <w:rFonts w:ascii="Times New Roman" w:eastAsia="Times New Roman" w:hAnsi="Times New Roman" w:cs="Times New Roman"/>
          <w:sz w:val="24"/>
          <w:szCs w:val="24"/>
        </w:rPr>
        <w:t>all  are</w:t>
      </w:r>
      <w:proofErr w:type="gramEnd"/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C757C">
        <w:rPr>
          <w:rFonts w:ascii="Times New Roman" w:eastAsia="Times New Roman" w:hAnsi="Times New Roman" w:cs="Times New Roman"/>
          <w:sz w:val="24"/>
          <w:szCs w:val="24"/>
        </w:rPr>
        <w:t>Uds</w:t>
      </w:r>
      <w:proofErr w:type="spellEnd"/>
      <w:r w:rsidRPr="009C75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757C">
        <w:rPr>
          <w:rFonts w:ascii="Times New Roman" w:eastAsia="Times New Roman" w:hAnsi="Times New Roman" w:cs="Times New Roman"/>
          <w:sz w:val="24"/>
          <w:szCs w:val="24"/>
        </w:rPr>
        <w:tab/>
      </w:r>
      <w:r w:rsidRPr="009C757C">
        <w:rPr>
          <w:rFonts w:ascii="Times New Roman" w:eastAsia="Times New Roman" w:hAnsi="Times New Roman" w:cs="Times New Roman"/>
          <w:b/>
          <w:sz w:val="24"/>
          <w:szCs w:val="24"/>
        </w:rPr>
        <w:t>son</w:t>
      </w:r>
    </w:p>
    <w:p w:rsidR="009C757C" w:rsidRPr="009C757C" w:rsidRDefault="009C757C" w:rsidP="009C75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757C" w:rsidRDefault="009C757C" w:rsidP="009C75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6F3" w:rsidRPr="009C757C" w:rsidRDefault="00E656F3" w:rsidP="009C75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 is NEVER used as a helping verb!!!!!  This means that another verb will never directly follow it!</w:t>
      </w:r>
    </w:p>
    <w:p w:rsidR="009C757C" w:rsidRDefault="009C757C" w:rsidP="00052AE5">
      <w:pPr>
        <w:pStyle w:val="NoSpacing"/>
      </w:pPr>
      <w:r>
        <w:t xml:space="preserve">Articles and adjectives </w:t>
      </w:r>
      <w:r w:rsidR="00052AE5">
        <w:t xml:space="preserve">must match the nouns they modify.  Think…is it feminine or masculine? </w:t>
      </w:r>
      <w:proofErr w:type="gramStart"/>
      <w:r w:rsidR="00052AE5">
        <w:t>….singular</w:t>
      </w:r>
      <w:proofErr w:type="gramEnd"/>
      <w:r w:rsidR="00052AE5">
        <w:t xml:space="preserve"> or plural?</w:t>
      </w:r>
    </w:p>
    <w:p w:rsidR="00052AE5" w:rsidRDefault="00052AE5" w:rsidP="00052AE5">
      <w:pPr>
        <w:pStyle w:val="NoSpacing"/>
      </w:pPr>
      <w:r>
        <w:t>Remember adjectives come after nouns.</w:t>
      </w:r>
    </w:p>
    <w:p w:rsidR="00052AE5" w:rsidRDefault="00052AE5" w:rsidP="00052AE5">
      <w:pPr>
        <w:pStyle w:val="NoSpacing"/>
        <w:pBdr>
          <w:bottom w:val="single" w:sz="12" w:space="1" w:color="auto"/>
        </w:pBdr>
      </w:pPr>
    </w:p>
    <w:p w:rsidR="00052AE5" w:rsidRDefault="00052AE5" w:rsidP="00052AE5">
      <w:pPr>
        <w:pStyle w:val="NoSpacing"/>
      </w:pPr>
    </w:p>
    <w:p w:rsidR="00052AE5" w:rsidRDefault="00052AE5" w:rsidP="00052AE5">
      <w:pPr>
        <w:pStyle w:val="NoSpacing"/>
        <w:rPr>
          <w:b/>
          <w:u w:val="single"/>
        </w:rPr>
      </w:pPr>
      <w:r w:rsidRPr="00052AE5">
        <w:rPr>
          <w:b/>
          <w:u w:val="single"/>
        </w:rPr>
        <w:t>Chapter 2</w:t>
      </w:r>
    </w:p>
    <w:p w:rsidR="00052AE5" w:rsidRDefault="00052AE5" w:rsidP="00052AE5">
      <w:pPr>
        <w:pStyle w:val="NoSpacing"/>
        <w:rPr>
          <w:b/>
          <w:u w:val="single"/>
        </w:rPr>
      </w:pPr>
    </w:p>
    <w:p w:rsidR="00052AE5" w:rsidRDefault="00052AE5" w:rsidP="00052AE5">
      <w:pPr>
        <w:pStyle w:val="NoSpacing"/>
      </w:pPr>
      <w:r>
        <w:t>¿</w:t>
      </w:r>
      <w:proofErr w:type="spellStart"/>
      <w:r>
        <w:t>Cuántos</w:t>
      </w:r>
      <w:proofErr w:type="spellEnd"/>
      <w:r>
        <w:t>(as)? – How many?</w:t>
      </w:r>
    </w:p>
    <w:p w:rsidR="00052AE5" w:rsidRDefault="00052AE5" w:rsidP="00052AE5">
      <w:pPr>
        <w:pStyle w:val="NoSpacing"/>
      </w:pPr>
      <w:r>
        <w:t>Hay – there is / there are</w:t>
      </w:r>
    </w:p>
    <w:p w:rsidR="00052AE5" w:rsidRDefault="00052AE5" w:rsidP="00052AE5">
      <w:pPr>
        <w:pStyle w:val="NoSpacing"/>
      </w:pPr>
      <w:r>
        <w:t xml:space="preserve">La </w:t>
      </w:r>
      <w:proofErr w:type="spellStart"/>
      <w:r>
        <w:t>clase</w:t>
      </w:r>
      <w:proofErr w:type="spellEnd"/>
      <w:r>
        <w:t xml:space="preserve"> de _________</w:t>
      </w:r>
    </w:p>
    <w:p w:rsidR="00052AE5" w:rsidRDefault="00052AE5" w:rsidP="00052AE5">
      <w:pPr>
        <w:pStyle w:val="NoSpacing"/>
      </w:pPr>
      <w:r>
        <w:t>Put “no” in front of the verb to say “don’t or not”</w:t>
      </w:r>
    </w:p>
    <w:p w:rsidR="00052AE5" w:rsidRDefault="00052AE5" w:rsidP="00052AE5">
      <w:pPr>
        <w:pStyle w:val="NoSpacing"/>
      </w:pPr>
    </w:p>
    <w:p w:rsidR="00052AE5" w:rsidRDefault="00052AE5" w:rsidP="00052AE5">
      <w:pPr>
        <w:pStyle w:val="NoSpacing"/>
      </w:pPr>
      <w:r>
        <w:t>To make something plural:</w:t>
      </w:r>
    </w:p>
    <w:p w:rsidR="00052AE5" w:rsidRDefault="00052AE5" w:rsidP="00052AE5">
      <w:pPr>
        <w:pStyle w:val="NoSpacing"/>
      </w:pPr>
      <w:r>
        <w:t>-add ‘s’ if it ends with vowel</w:t>
      </w:r>
    </w:p>
    <w:p w:rsidR="00052AE5" w:rsidRDefault="00052AE5" w:rsidP="00052AE5">
      <w:pPr>
        <w:pStyle w:val="NoSpacing"/>
      </w:pPr>
      <w:r>
        <w:t>-a</w:t>
      </w:r>
      <w:r w:rsidR="003B0227">
        <w:t>dd ‘</w:t>
      </w:r>
      <w:proofErr w:type="spellStart"/>
      <w:r w:rsidR="003B0227">
        <w:t>es</w:t>
      </w:r>
      <w:proofErr w:type="spellEnd"/>
      <w:r w:rsidR="003B0227">
        <w:t>’ if it ends with a conso</w:t>
      </w:r>
      <w:r>
        <w:t>nant</w:t>
      </w:r>
    </w:p>
    <w:p w:rsidR="00052AE5" w:rsidRDefault="00052AE5" w:rsidP="00052AE5">
      <w:pPr>
        <w:pStyle w:val="NoSpacing"/>
      </w:pPr>
    </w:p>
    <w:p w:rsidR="00052AE5" w:rsidRDefault="009B1111" w:rsidP="00052AE5">
      <w:pPr>
        <w:pStyle w:val="NoSpacing"/>
      </w:pPr>
      <w:r>
        <w:t>TIME</w:t>
      </w:r>
      <w:r w:rsidR="00052AE5">
        <w:t>:</w:t>
      </w:r>
    </w:p>
    <w:p w:rsidR="00F006F7" w:rsidRDefault="00052AE5" w:rsidP="00052AE5">
      <w:pPr>
        <w:pStyle w:val="NoSpacing"/>
      </w:pPr>
      <w:r>
        <w:t>¿</w:t>
      </w:r>
      <w:proofErr w:type="spellStart"/>
      <w:r>
        <w:t>Qué</w:t>
      </w:r>
      <w:proofErr w:type="spellEnd"/>
      <w:r>
        <w:t xml:space="preserve"> hora </w:t>
      </w:r>
      <w:proofErr w:type="spellStart"/>
      <w:r>
        <w:t>es</w:t>
      </w:r>
      <w:proofErr w:type="spellEnd"/>
      <w:r>
        <w:t>? – What time is it?</w:t>
      </w:r>
      <w:r w:rsidR="00F006F7">
        <w:tab/>
      </w:r>
      <w:r w:rsidR="00F006F7">
        <w:tab/>
        <w:t>If the minutes are between 1-29, then use “y #”</w:t>
      </w:r>
    </w:p>
    <w:p w:rsidR="00052AE5" w:rsidRDefault="00052AE5" w:rsidP="00052AE5">
      <w:pPr>
        <w:pStyle w:val="NoSpacing"/>
      </w:pPr>
      <w:proofErr w:type="spellStart"/>
      <w:r>
        <w:t>Es</w:t>
      </w:r>
      <w:proofErr w:type="spellEnd"/>
      <w:r>
        <w:t xml:space="preserve"> la </w:t>
      </w:r>
      <w:proofErr w:type="spellStart"/>
      <w:r>
        <w:t>una</w:t>
      </w:r>
      <w:proofErr w:type="spellEnd"/>
      <w:r>
        <w:t>. – It is 1:00.</w:t>
      </w:r>
      <w:r w:rsidR="00F006F7">
        <w:tab/>
      </w:r>
      <w:r w:rsidR="00F006F7">
        <w:tab/>
      </w:r>
      <w:r w:rsidR="00F006F7">
        <w:tab/>
        <w:t>If the minutes are between 31-59, then skip to the next hour and use “</w:t>
      </w:r>
      <w:proofErr w:type="spellStart"/>
      <w:r w:rsidR="00F006F7">
        <w:t>menos</w:t>
      </w:r>
      <w:proofErr w:type="spellEnd"/>
      <w:r w:rsidR="00F006F7">
        <w:t xml:space="preserve"> #”</w:t>
      </w:r>
    </w:p>
    <w:p w:rsidR="00052AE5" w:rsidRDefault="00052AE5" w:rsidP="00052AE5">
      <w:pPr>
        <w:pStyle w:val="NoSpacing"/>
      </w:pPr>
      <w:r>
        <w:t xml:space="preserve">Son las </w:t>
      </w:r>
      <w:r w:rsidRPr="00052AE5">
        <w:rPr>
          <w:u w:val="single"/>
        </w:rPr>
        <w:t>2+</w:t>
      </w:r>
      <w:r>
        <w:rPr>
          <w:u w:val="single"/>
        </w:rPr>
        <w:t xml:space="preserve">. – </w:t>
      </w:r>
      <w:r w:rsidRPr="00052AE5">
        <w:t>It is 2:00 – 12:00.</w:t>
      </w:r>
    </w:p>
    <w:p w:rsidR="00F006F7" w:rsidRDefault="00F006F7" w:rsidP="00052AE5">
      <w:pPr>
        <w:pStyle w:val="NoSpacing"/>
      </w:pPr>
      <w:r>
        <w:t>:30 – y media</w:t>
      </w:r>
    </w:p>
    <w:p w:rsidR="00F006F7" w:rsidRDefault="00F006F7" w:rsidP="00052AE5">
      <w:pPr>
        <w:pStyle w:val="NoSpacing"/>
      </w:pPr>
      <w:r>
        <w:t xml:space="preserve">:15 – y </w:t>
      </w:r>
      <w:proofErr w:type="spellStart"/>
      <w:r>
        <w:t>cuarto</w:t>
      </w:r>
      <w:proofErr w:type="spellEnd"/>
      <w:r>
        <w:t xml:space="preserve"> o quince</w:t>
      </w:r>
    </w:p>
    <w:p w:rsidR="00F006F7" w:rsidRDefault="00F006F7" w:rsidP="00052AE5">
      <w:pPr>
        <w:pStyle w:val="NoSpacing"/>
      </w:pPr>
      <w:r>
        <w:t xml:space="preserve">¿A </w:t>
      </w:r>
      <w:proofErr w:type="spellStart"/>
      <w:r>
        <w:t>qué</w:t>
      </w:r>
      <w:proofErr w:type="spellEnd"/>
      <w:r>
        <w:t xml:space="preserve"> hora </w:t>
      </w:r>
      <w:proofErr w:type="spellStart"/>
      <w:r>
        <w:t>es</w:t>
      </w:r>
      <w:proofErr w:type="spellEnd"/>
      <w:r>
        <w:t xml:space="preserve"> </w:t>
      </w:r>
      <w:r>
        <w:rPr>
          <w:u w:val="single"/>
        </w:rPr>
        <w:t xml:space="preserve">la </w:t>
      </w:r>
      <w:proofErr w:type="spellStart"/>
      <w:r>
        <w:rPr>
          <w:u w:val="single"/>
        </w:rPr>
        <w:t>clase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español</w:t>
      </w:r>
      <w:proofErr w:type="spellEnd"/>
      <w:r>
        <w:t xml:space="preserve">?   </w:t>
      </w:r>
      <w:r>
        <w:rPr>
          <w:u w:val="single"/>
        </w:rPr>
        <w:t xml:space="preserve">La </w:t>
      </w:r>
      <w:proofErr w:type="spellStart"/>
      <w:r>
        <w:rPr>
          <w:u w:val="single"/>
        </w:rPr>
        <w:t>clase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español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a las once.</w:t>
      </w:r>
    </w:p>
    <w:p w:rsidR="00052AE5" w:rsidRDefault="00F006F7" w:rsidP="00F006F7">
      <w:pPr>
        <w:pStyle w:val="NoSpacing"/>
      </w:pPr>
      <w:r>
        <w:t>YOU WILL NOT USE A NUMBER HIGHER THAN 29 WHEN TELLING TIME.</w:t>
      </w:r>
    </w:p>
    <w:p w:rsidR="00E56C73" w:rsidRDefault="00E56C73">
      <w:r>
        <w:br w:type="page"/>
      </w:r>
    </w:p>
    <w:p w:rsidR="00E56C73" w:rsidRDefault="00E56C73" w:rsidP="00F006F7">
      <w:pPr>
        <w:pStyle w:val="NoSpacing"/>
      </w:pPr>
    </w:p>
    <w:p w:rsidR="00052AE5" w:rsidRDefault="00052AE5" w:rsidP="00052AE5">
      <w:r>
        <w:t>MEMORIZE THIS CHART!</w:t>
      </w:r>
    </w:p>
    <w:tbl>
      <w:tblPr>
        <w:tblW w:w="6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4286"/>
      </w:tblGrid>
      <w:tr w:rsidR="00052AE5" w:rsidTr="00E656F3">
        <w:trPr>
          <w:trHeight w:val="36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E5" w:rsidRDefault="00052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Singular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E5" w:rsidRDefault="00052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Plural</w:t>
            </w:r>
          </w:p>
        </w:tc>
      </w:tr>
      <w:tr w:rsidR="00052AE5" w:rsidTr="00E656F3">
        <w:trPr>
          <w:trHeight w:val="114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E5" w:rsidRDefault="00052A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Yo</w:t>
            </w:r>
            <w:proofErr w:type="spellEnd"/>
            <w:r>
              <w:t xml:space="preserve"> = I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E5" w:rsidRDefault="00052A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Nosotros</w:t>
            </w:r>
            <w:proofErr w:type="spellEnd"/>
            <w:r>
              <w:t xml:space="preserve"> = we (all male or mixed group)</w:t>
            </w:r>
          </w:p>
          <w:p w:rsidR="00052AE5" w:rsidRDefault="00052AE5">
            <w:pPr>
              <w:jc w:val="center"/>
            </w:pPr>
            <w:proofErr w:type="spellStart"/>
            <w:r>
              <w:t>Nosotras</w:t>
            </w:r>
            <w:proofErr w:type="spellEnd"/>
            <w:r>
              <w:t xml:space="preserve"> = we (all female)</w:t>
            </w:r>
          </w:p>
          <w:p w:rsidR="00052AE5" w:rsidRDefault="00052AE5">
            <w:pPr>
              <w:jc w:val="center"/>
              <w:rPr>
                <w:sz w:val="24"/>
                <w:szCs w:val="24"/>
              </w:rPr>
            </w:pPr>
          </w:p>
        </w:tc>
      </w:tr>
      <w:tr w:rsidR="00052AE5" w:rsidTr="00E656F3">
        <w:trPr>
          <w:trHeight w:val="116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E5" w:rsidRDefault="00052AE5">
            <w:pPr>
              <w:jc w:val="center"/>
              <w:rPr>
                <w:sz w:val="24"/>
                <w:szCs w:val="24"/>
              </w:rPr>
            </w:pPr>
            <w:r>
              <w:t>Tú = you (informal or familiar)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E5" w:rsidRDefault="00E656F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A48F1D" wp14:editId="7D130CC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72390</wp:posOffset>
                      </wp:positionV>
                      <wp:extent cx="2639695" cy="782320"/>
                      <wp:effectExtent l="0" t="0" r="27305" b="368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9695" cy="782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F953B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7pt" to="206.2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" strokecolor="#969696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DECFF7" wp14:editId="24DD1943">
                      <wp:simplePos x="0" y="0"/>
                      <wp:positionH relativeFrom="column">
                        <wp:posOffset>-64287</wp:posOffset>
                      </wp:positionH>
                      <wp:positionV relativeFrom="paragraph">
                        <wp:posOffset>72619</wp:posOffset>
                      </wp:positionV>
                      <wp:extent cx="2684678" cy="782523"/>
                      <wp:effectExtent l="0" t="0" r="20955" b="368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84678" cy="7825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34CE1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5.7pt" to="206.3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" strokecolor="#969696">
                      <v:stroke dashstyle="dash"/>
                    </v:line>
                  </w:pict>
                </mc:Fallback>
              </mc:AlternateContent>
            </w:r>
          </w:p>
          <w:p w:rsidR="00052AE5" w:rsidRDefault="00052AE5">
            <w:pPr>
              <w:jc w:val="center"/>
            </w:pPr>
          </w:p>
          <w:p w:rsidR="00052AE5" w:rsidRDefault="00052AE5">
            <w:pPr>
              <w:jc w:val="center"/>
              <w:rPr>
                <w:sz w:val="24"/>
                <w:szCs w:val="24"/>
              </w:rPr>
            </w:pPr>
          </w:p>
        </w:tc>
      </w:tr>
      <w:tr w:rsidR="00052AE5" w:rsidTr="00E656F3">
        <w:trPr>
          <w:trHeight w:val="15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E5" w:rsidRDefault="00052AE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Él = he</w:t>
            </w:r>
          </w:p>
          <w:p w:rsidR="00052AE5" w:rsidRDefault="00052AE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Ella = </w:t>
            </w:r>
            <w:proofErr w:type="spellStart"/>
            <w:r>
              <w:rPr>
                <w:lang w:val="es-ES"/>
              </w:rPr>
              <w:t>she</w:t>
            </w:r>
            <w:proofErr w:type="spellEnd"/>
          </w:p>
          <w:p w:rsidR="00052AE5" w:rsidRDefault="00052AE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lang w:val="es-ES"/>
              </w:rPr>
              <w:t xml:space="preserve">Usted (Ud.) = </w:t>
            </w:r>
            <w:proofErr w:type="spellStart"/>
            <w:r>
              <w:rPr>
                <w:lang w:val="es-ES"/>
              </w:rPr>
              <w:t>you</w:t>
            </w:r>
            <w:proofErr w:type="spellEnd"/>
            <w:r>
              <w:rPr>
                <w:lang w:val="es-ES"/>
              </w:rPr>
              <w:t xml:space="preserve"> (formal)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E5" w:rsidRDefault="00052A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Ellos</w:t>
            </w:r>
            <w:proofErr w:type="spellEnd"/>
            <w:r>
              <w:t xml:space="preserve"> = They (all male or mixed)</w:t>
            </w:r>
          </w:p>
          <w:p w:rsidR="00052AE5" w:rsidRDefault="00052AE5">
            <w:pPr>
              <w:jc w:val="center"/>
            </w:pPr>
            <w:proofErr w:type="spellStart"/>
            <w:r>
              <w:t>Ellas</w:t>
            </w:r>
            <w:proofErr w:type="spellEnd"/>
            <w:r>
              <w:t xml:space="preserve"> = They ( all female)</w:t>
            </w:r>
          </w:p>
          <w:p w:rsidR="00052AE5" w:rsidRDefault="00052AE5">
            <w:pPr>
              <w:jc w:val="center"/>
            </w:pPr>
            <w:proofErr w:type="spellStart"/>
            <w:r>
              <w:t>Ustedes</w:t>
            </w:r>
            <w:proofErr w:type="spellEnd"/>
            <w:r>
              <w:t xml:space="preserve"> (</w:t>
            </w:r>
            <w:proofErr w:type="spellStart"/>
            <w:r>
              <w:t>Uds</w:t>
            </w:r>
            <w:proofErr w:type="spellEnd"/>
            <w:r>
              <w:t>.) = You all (all of you)</w:t>
            </w:r>
          </w:p>
          <w:p w:rsidR="00052AE5" w:rsidRDefault="00052A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2AE5" w:rsidRDefault="00052AE5" w:rsidP="00052AE5">
      <w:pPr>
        <w:pStyle w:val="NoSpacing"/>
      </w:pPr>
    </w:p>
    <w:p w:rsidR="00052AE5" w:rsidRDefault="00F006F7" w:rsidP="00052AE5">
      <w:pPr>
        <w:pStyle w:val="NoSpacing"/>
      </w:pPr>
      <w:r>
        <w:t xml:space="preserve">Singular sentence: 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>.</w:t>
      </w:r>
    </w:p>
    <w:p w:rsidR="00F006F7" w:rsidRDefault="00F006F7" w:rsidP="00052AE5">
      <w:pPr>
        <w:pStyle w:val="NoSpacing"/>
      </w:pPr>
      <w:r>
        <w:t xml:space="preserve">Plural sentences:  Los </w:t>
      </w:r>
      <w:proofErr w:type="spellStart"/>
      <w:r>
        <w:t>alumnos</w:t>
      </w:r>
      <w:proofErr w:type="spellEnd"/>
      <w:r>
        <w:t xml:space="preserve"> son </w:t>
      </w:r>
      <w:proofErr w:type="spellStart"/>
      <w:r>
        <w:t>simpáticos</w:t>
      </w:r>
      <w:proofErr w:type="spellEnd"/>
      <w:r>
        <w:t>.</w:t>
      </w:r>
    </w:p>
    <w:p w:rsidR="00F006F7" w:rsidRDefault="00F006F7" w:rsidP="00052AE5">
      <w:pPr>
        <w:pStyle w:val="NoSpacing"/>
        <w:pBdr>
          <w:bottom w:val="single" w:sz="12" w:space="1" w:color="auto"/>
        </w:pBdr>
      </w:pPr>
      <w:r>
        <w:t xml:space="preserve">Remember that adjectives come after nouns in Spanish:  Las </w:t>
      </w:r>
      <w:proofErr w:type="spellStart"/>
      <w:r>
        <w:t>profesoras</w:t>
      </w:r>
      <w:proofErr w:type="spellEnd"/>
      <w:r>
        <w:t xml:space="preserve"> </w:t>
      </w:r>
      <w:proofErr w:type="spellStart"/>
      <w:r>
        <w:t>interesantes</w:t>
      </w:r>
      <w:proofErr w:type="spellEnd"/>
      <w:r>
        <w:t xml:space="preserve"> son </w:t>
      </w:r>
      <w:proofErr w:type="spellStart"/>
      <w:r>
        <w:t>simpáticas</w:t>
      </w:r>
      <w:proofErr w:type="spellEnd"/>
      <w:r>
        <w:t>.</w:t>
      </w:r>
    </w:p>
    <w:p w:rsidR="00E656F3" w:rsidRDefault="00E656F3" w:rsidP="00052AE5">
      <w:pPr>
        <w:pStyle w:val="NoSpacing"/>
      </w:pPr>
    </w:p>
    <w:p w:rsidR="00E656F3" w:rsidRDefault="00E656F3" w:rsidP="00052AE5">
      <w:pPr>
        <w:pStyle w:val="NoSpacing"/>
        <w:rPr>
          <w:b/>
          <w:u w:val="single"/>
        </w:rPr>
      </w:pPr>
      <w:r>
        <w:rPr>
          <w:b/>
          <w:u w:val="single"/>
        </w:rPr>
        <w:t>Chapter 3</w:t>
      </w:r>
    </w:p>
    <w:p w:rsidR="009B1111" w:rsidRDefault="009B1111" w:rsidP="00052AE5">
      <w:pPr>
        <w:pStyle w:val="NoSpacing"/>
        <w:rPr>
          <w:b/>
          <w:u w:val="single"/>
        </w:rPr>
      </w:pPr>
    </w:p>
    <w:p w:rsidR="009B1111" w:rsidRDefault="009B1111" w:rsidP="00052AE5">
      <w:pPr>
        <w:pStyle w:val="NoSpacing"/>
      </w:pPr>
      <w:r>
        <w:t xml:space="preserve">Sentence:  Person + Verb           </w:t>
      </w:r>
      <w:r>
        <w:tab/>
      </w:r>
      <w:r>
        <w:tab/>
      </w:r>
      <w:r>
        <w:tab/>
        <w:t xml:space="preserve">  example:  </w:t>
      </w:r>
      <w:proofErr w:type="spellStart"/>
      <w:r>
        <w:t>Paco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guapo</w:t>
      </w:r>
      <w:proofErr w:type="spellEnd"/>
      <w:r>
        <w:t>.</w:t>
      </w:r>
    </w:p>
    <w:p w:rsidR="009B1111" w:rsidRDefault="009B1111" w:rsidP="00052AE5">
      <w:pPr>
        <w:pStyle w:val="NoSpacing"/>
      </w:pPr>
      <w:r>
        <w:t xml:space="preserve">Question:  Verb + Person            </w:t>
      </w:r>
      <w:r>
        <w:tab/>
      </w:r>
      <w:r>
        <w:tab/>
      </w:r>
      <w:r>
        <w:tab/>
        <w:t xml:space="preserve">  example:  ¿</w:t>
      </w:r>
      <w:proofErr w:type="spellStart"/>
      <w:r>
        <w:t>Es</w:t>
      </w:r>
      <w:proofErr w:type="spellEnd"/>
      <w:r>
        <w:t xml:space="preserve"> </w:t>
      </w:r>
      <w:proofErr w:type="spellStart"/>
      <w:r>
        <w:t>Paco</w:t>
      </w:r>
      <w:proofErr w:type="spellEnd"/>
      <w:r>
        <w:t xml:space="preserve"> </w:t>
      </w:r>
      <w:proofErr w:type="spellStart"/>
      <w:r>
        <w:t>guapo</w:t>
      </w:r>
      <w:proofErr w:type="spellEnd"/>
      <w:r>
        <w:t>?</w:t>
      </w:r>
    </w:p>
    <w:p w:rsidR="009B1111" w:rsidRDefault="009B1111" w:rsidP="00052AE5">
      <w:pPr>
        <w:pStyle w:val="NoSpacing"/>
      </w:pPr>
      <w:r>
        <w:t xml:space="preserve">                             Or</w:t>
      </w:r>
    </w:p>
    <w:p w:rsidR="009B1111" w:rsidRDefault="009B1111" w:rsidP="00052AE5">
      <w:pPr>
        <w:pStyle w:val="NoSpacing"/>
      </w:pPr>
      <w:r>
        <w:t xml:space="preserve">                   Question word + Verb + Person</w:t>
      </w:r>
      <w:r>
        <w:tab/>
        <w:t xml:space="preserve">  example: 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Paco</w:t>
      </w:r>
      <w:proofErr w:type="spellEnd"/>
      <w:r>
        <w:t>?</w:t>
      </w:r>
    </w:p>
    <w:p w:rsidR="009B1111" w:rsidRDefault="009B1111" w:rsidP="00052AE5">
      <w:pPr>
        <w:pStyle w:val="NoSpacing"/>
      </w:pPr>
    </w:p>
    <w:p w:rsidR="009B1111" w:rsidRDefault="009B1111" w:rsidP="00052AE5">
      <w:pPr>
        <w:pStyle w:val="NoSpacing"/>
      </w:pPr>
      <w:r>
        <w:t xml:space="preserve">Colors are just like other adjectives.  They must come after nouns and match in gender and number.  </w:t>
      </w:r>
    </w:p>
    <w:p w:rsidR="009B1111" w:rsidRDefault="009B1111" w:rsidP="00052AE5">
      <w:pPr>
        <w:pStyle w:val="NoSpacing"/>
      </w:pPr>
      <w:r>
        <w:t xml:space="preserve">Example:  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camisa</w:t>
      </w:r>
      <w:proofErr w:type="spellEnd"/>
      <w:r>
        <w:t xml:space="preserve"> </w:t>
      </w:r>
      <w:proofErr w:type="spellStart"/>
      <w:r>
        <w:t>roja</w:t>
      </w:r>
      <w:proofErr w:type="spellEnd"/>
      <w:r>
        <w:t xml:space="preserve"> – a red shirt</w:t>
      </w:r>
    </w:p>
    <w:p w:rsidR="009B1111" w:rsidRDefault="009B1111" w:rsidP="00052AE5">
      <w:pPr>
        <w:pStyle w:val="NoSpacing"/>
      </w:pPr>
    </w:p>
    <w:p w:rsidR="009B1111" w:rsidRDefault="009B1111" w:rsidP="00052AE5">
      <w:pPr>
        <w:pStyle w:val="NoSpacing"/>
      </w:pPr>
      <w:r>
        <w:t xml:space="preserve">3 words for size (use the articles in sentences but not necessary in questions):  la </w:t>
      </w:r>
      <w:proofErr w:type="spellStart"/>
      <w:r>
        <w:t>talla</w:t>
      </w:r>
      <w:proofErr w:type="spellEnd"/>
      <w:r>
        <w:t xml:space="preserve"> (# size)</w:t>
      </w:r>
    </w:p>
    <w:p w:rsidR="009B1111" w:rsidRDefault="009B1111" w:rsidP="00052AE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el </w:t>
      </w:r>
      <w:proofErr w:type="spellStart"/>
      <w:r>
        <w:t>tamaño</w:t>
      </w:r>
      <w:proofErr w:type="spellEnd"/>
      <w:r>
        <w:t xml:space="preserve"> (</w:t>
      </w:r>
      <w:proofErr w:type="gramStart"/>
      <w:r>
        <w:t>S,M</w:t>
      </w:r>
      <w:proofErr w:type="gramEnd"/>
      <w:r>
        <w:t>,L)</w:t>
      </w:r>
    </w:p>
    <w:p w:rsidR="009B1111" w:rsidRDefault="009B1111" w:rsidP="00052AE5">
      <w:pPr>
        <w:pStyle w:val="NoSpacing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el </w:t>
      </w:r>
      <w:proofErr w:type="spellStart"/>
      <w:r>
        <w:t>número</w:t>
      </w:r>
      <w:proofErr w:type="spellEnd"/>
      <w:r>
        <w:t xml:space="preserve"> (shoe size)</w:t>
      </w:r>
    </w:p>
    <w:p w:rsidR="009B1111" w:rsidRDefault="009B1111" w:rsidP="00052AE5">
      <w:pPr>
        <w:pStyle w:val="NoSpacing"/>
      </w:pPr>
      <w:r>
        <w:t>example: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talla</w:t>
      </w:r>
      <w:proofErr w:type="spellEnd"/>
      <w:r>
        <w:t xml:space="preserve"> </w:t>
      </w:r>
      <w:proofErr w:type="spellStart"/>
      <w:r>
        <w:t>usas</w:t>
      </w:r>
      <w:proofErr w:type="spellEnd"/>
      <w:r>
        <w:t xml:space="preserve">?  </w:t>
      </w:r>
      <w:proofErr w:type="spellStart"/>
      <w:r>
        <w:t>Uso</w:t>
      </w:r>
      <w:proofErr w:type="spellEnd"/>
      <w:r>
        <w:t xml:space="preserve"> la </w:t>
      </w:r>
      <w:proofErr w:type="spellStart"/>
      <w:r>
        <w:t>talla</w:t>
      </w:r>
      <w:proofErr w:type="spellEnd"/>
      <w:r>
        <w:t xml:space="preserve"> </w:t>
      </w:r>
      <w:proofErr w:type="spellStart"/>
      <w:r>
        <w:t>ocho</w:t>
      </w:r>
      <w:proofErr w:type="spellEnd"/>
      <w:r>
        <w:t>.</w:t>
      </w:r>
    </w:p>
    <w:p w:rsidR="009B1111" w:rsidRDefault="009B1111" w:rsidP="00052AE5">
      <w:pPr>
        <w:pStyle w:val="NoSpacing"/>
      </w:pPr>
    </w:p>
    <w:p w:rsidR="009B1111" w:rsidRDefault="009B1111" w:rsidP="00052AE5">
      <w:pPr>
        <w:pStyle w:val="NoSpacing"/>
      </w:pPr>
      <w:r>
        <w:t>-AR VERBS:  drop the –ar, find the subject (person) of the sentence, add appropriate ending</w:t>
      </w:r>
    </w:p>
    <w:p w:rsidR="009B1111" w:rsidRDefault="009B1111" w:rsidP="00052A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945"/>
      </w:tblGrid>
      <w:tr w:rsidR="009B1111" w:rsidTr="009B1111">
        <w:tc>
          <w:tcPr>
            <w:tcW w:w="765" w:type="dxa"/>
          </w:tcPr>
          <w:p w:rsidR="009B1111" w:rsidRDefault="009B1111" w:rsidP="00052AE5">
            <w:pPr>
              <w:pStyle w:val="NoSpacing"/>
            </w:pPr>
            <w:r>
              <w:t>-o</w:t>
            </w:r>
          </w:p>
        </w:tc>
        <w:tc>
          <w:tcPr>
            <w:tcW w:w="945" w:type="dxa"/>
          </w:tcPr>
          <w:p w:rsidR="009B1111" w:rsidRDefault="009B1111" w:rsidP="00052AE5">
            <w:pPr>
              <w:pStyle w:val="NoSpacing"/>
            </w:pPr>
            <w:r>
              <w:t>-</w:t>
            </w:r>
            <w:proofErr w:type="spellStart"/>
            <w:r>
              <w:t>amos</w:t>
            </w:r>
            <w:proofErr w:type="spellEnd"/>
          </w:p>
        </w:tc>
      </w:tr>
      <w:tr w:rsidR="009B1111" w:rsidTr="009B1111">
        <w:tc>
          <w:tcPr>
            <w:tcW w:w="765" w:type="dxa"/>
          </w:tcPr>
          <w:p w:rsidR="009B1111" w:rsidRDefault="009B1111" w:rsidP="00052AE5">
            <w:pPr>
              <w:pStyle w:val="NoSpacing"/>
            </w:pPr>
            <w:r>
              <w:t>-as</w:t>
            </w:r>
          </w:p>
        </w:tc>
        <w:tc>
          <w:tcPr>
            <w:tcW w:w="945" w:type="dxa"/>
          </w:tcPr>
          <w:p w:rsidR="009B1111" w:rsidRDefault="009B1111" w:rsidP="00052AE5">
            <w:pPr>
              <w:pStyle w:val="NoSpacing"/>
            </w:pPr>
          </w:p>
        </w:tc>
      </w:tr>
      <w:tr w:rsidR="009B1111" w:rsidTr="009B1111">
        <w:tc>
          <w:tcPr>
            <w:tcW w:w="765" w:type="dxa"/>
          </w:tcPr>
          <w:p w:rsidR="009B1111" w:rsidRDefault="009B1111" w:rsidP="00052AE5">
            <w:pPr>
              <w:pStyle w:val="NoSpacing"/>
            </w:pPr>
            <w:r>
              <w:t>-a</w:t>
            </w:r>
          </w:p>
        </w:tc>
        <w:tc>
          <w:tcPr>
            <w:tcW w:w="945" w:type="dxa"/>
          </w:tcPr>
          <w:p w:rsidR="009B1111" w:rsidRDefault="009B1111" w:rsidP="00052AE5">
            <w:pPr>
              <w:pStyle w:val="NoSpacing"/>
            </w:pPr>
            <w:r>
              <w:t>-an</w:t>
            </w:r>
          </w:p>
        </w:tc>
      </w:tr>
    </w:tbl>
    <w:p w:rsidR="009B1111" w:rsidRDefault="009B1111" w:rsidP="00052AE5">
      <w:pPr>
        <w:pStyle w:val="NoSpacing"/>
      </w:pPr>
    </w:p>
    <w:p w:rsidR="00E56C73" w:rsidRDefault="00E56C73">
      <w:r>
        <w:br w:type="page"/>
      </w:r>
    </w:p>
    <w:p w:rsidR="009B1111" w:rsidRPr="009B1111" w:rsidRDefault="009B1111" w:rsidP="00052AE5">
      <w:pPr>
        <w:pStyle w:val="NoSpacing"/>
      </w:pPr>
    </w:p>
    <w:p w:rsidR="00E656F3" w:rsidRDefault="00E656F3" w:rsidP="00052AE5">
      <w:pPr>
        <w:pStyle w:val="NoSpacing"/>
        <w:rPr>
          <w:b/>
          <w:u w:val="single"/>
        </w:rPr>
      </w:pPr>
    </w:p>
    <w:p w:rsidR="00E656F3" w:rsidRDefault="00E656F3" w:rsidP="00052AE5">
      <w:pPr>
        <w:pStyle w:val="NoSpacing"/>
        <w:rPr>
          <w:b/>
          <w:u w:val="single"/>
        </w:rPr>
      </w:pPr>
    </w:p>
    <w:p w:rsidR="00E656F3" w:rsidRDefault="006F2EB8" w:rsidP="00052AE5">
      <w:pPr>
        <w:pStyle w:val="NoSpacing"/>
        <w:rPr>
          <w:b/>
          <w:u w:val="single"/>
        </w:rPr>
      </w:pPr>
      <w:r>
        <w:rPr>
          <w:b/>
          <w:u w:val="single"/>
        </w:rPr>
        <w:t>Chapter 4</w:t>
      </w:r>
    </w:p>
    <w:p w:rsidR="006F2EB8" w:rsidRDefault="006F2EB8" w:rsidP="00052AE5">
      <w:pPr>
        <w:pStyle w:val="NoSpacing"/>
        <w:rPr>
          <w:b/>
          <w:u w:val="single"/>
        </w:rPr>
      </w:pPr>
    </w:p>
    <w:p w:rsidR="006F2EB8" w:rsidRDefault="006F2EB8" w:rsidP="00052AE5">
      <w:pPr>
        <w:pStyle w:val="NoSpacing"/>
      </w:pPr>
      <w:r>
        <w:t xml:space="preserve">         IR – TO GO                        DAR – TO GIVE                                        ESTAR – TO BE </w:t>
      </w:r>
    </w:p>
    <w:p w:rsidR="006F2EB8" w:rsidRPr="006F2EB8" w:rsidRDefault="006F2EB8" w:rsidP="00052AE5">
      <w:pPr>
        <w:pStyle w:val="NoSpacing"/>
      </w:pPr>
      <w:r>
        <w:t xml:space="preserve">                                                                                                                        *used with location (“</w:t>
      </w:r>
      <w:proofErr w:type="spellStart"/>
      <w:r>
        <w:t>en</w:t>
      </w:r>
      <w:proofErr w:type="spellEnd"/>
      <w:r>
        <w:t>” is a key word)</w:t>
      </w:r>
    </w:p>
    <w:tbl>
      <w:tblPr>
        <w:tblStyle w:val="TableGrid"/>
        <w:tblpPr w:leftFromText="180" w:rightFromText="180" w:vertAnchor="text" w:horzAnchor="page" w:tblpX="3406" w:tblpY="33"/>
        <w:tblW w:w="0" w:type="auto"/>
        <w:tblLook w:val="04A0" w:firstRow="1" w:lastRow="0" w:firstColumn="1" w:lastColumn="0" w:noHBand="0" w:noVBand="1"/>
      </w:tblPr>
      <w:tblGrid>
        <w:gridCol w:w="997"/>
        <w:gridCol w:w="1091"/>
      </w:tblGrid>
      <w:tr w:rsidR="006F2EB8" w:rsidTr="006F2EB8">
        <w:tc>
          <w:tcPr>
            <w:tcW w:w="997" w:type="dxa"/>
          </w:tcPr>
          <w:p w:rsidR="006F2EB8" w:rsidRPr="006F2EB8" w:rsidRDefault="006F2EB8" w:rsidP="006F2EB8">
            <w:pPr>
              <w:pStyle w:val="NoSpacing"/>
            </w:pPr>
            <w:proofErr w:type="spellStart"/>
            <w:r>
              <w:t>doy</w:t>
            </w:r>
            <w:proofErr w:type="spellEnd"/>
          </w:p>
        </w:tc>
        <w:tc>
          <w:tcPr>
            <w:tcW w:w="1091" w:type="dxa"/>
          </w:tcPr>
          <w:p w:rsidR="006F2EB8" w:rsidRPr="006F2EB8" w:rsidRDefault="006F2EB8" w:rsidP="006F2EB8">
            <w:pPr>
              <w:pStyle w:val="NoSpacing"/>
            </w:pPr>
            <w:proofErr w:type="spellStart"/>
            <w:r>
              <w:t>damos</w:t>
            </w:r>
            <w:proofErr w:type="spellEnd"/>
          </w:p>
        </w:tc>
      </w:tr>
      <w:tr w:rsidR="006F2EB8" w:rsidTr="006F2EB8">
        <w:tc>
          <w:tcPr>
            <w:tcW w:w="997" w:type="dxa"/>
          </w:tcPr>
          <w:p w:rsidR="006F2EB8" w:rsidRPr="006F2EB8" w:rsidRDefault="006F2EB8" w:rsidP="006F2EB8">
            <w:pPr>
              <w:pStyle w:val="NoSpacing"/>
            </w:pPr>
            <w:r>
              <w:t>das</w:t>
            </w:r>
          </w:p>
        </w:tc>
        <w:tc>
          <w:tcPr>
            <w:tcW w:w="1091" w:type="dxa"/>
          </w:tcPr>
          <w:p w:rsidR="006F2EB8" w:rsidRDefault="006F2EB8" w:rsidP="006F2EB8">
            <w:pPr>
              <w:pStyle w:val="NoSpacing"/>
              <w:rPr>
                <w:b/>
                <w:u w:val="single"/>
              </w:rPr>
            </w:pPr>
          </w:p>
        </w:tc>
      </w:tr>
      <w:tr w:rsidR="006F2EB8" w:rsidTr="006F2EB8">
        <w:tc>
          <w:tcPr>
            <w:tcW w:w="997" w:type="dxa"/>
          </w:tcPr>
          <w:p w:rsidR="006F2EB8" w:rsidRPr="006F2EB8" w:rsidRDefault="006F2EB8" w:rsidP="006F2EB8">
            <w:pPr>
              <w:pStyle w:val="NoSpacing"/>
            </w:pPr>
            <w:r w:rsidRPr="006F2EB8">
              <w:t>da</w:t>
            </w:r>
          </w:p>
        </w:tc>
        <w:tc>
          <w:tcPr>
            <w:tcW w:w="1091" w:type="dxa"/>
          </w:tcPr>
          <w:p w:rsidR="006F2EB8" w:rsidRPr="006F2EB8" w:rsidRDefault="006F2EB8" w:rsidP="006F2EB8">
            <w:pPr>
              <w:pStyle w:val="NoSpacing"/>
            </w:pPr>
            <w:proofErr w:type="spellStart"/>
            <w:r w:rsidRPr="006F2EB8">
              <w:t>dan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6770" w:tblpY="44"/>
        <w:tblW w:w="0" w:type="auto"/>
        <w:tblLook w:val="04A0" w:firstRow="1" w:lastRow="0" w:firstColumn="1" w:lastColumn="0" w:noHBand="0" w:noVBand="1"/>
      </w:tblPr>
      <w:tblGrid>
        <w:gridCol w:w="701"/>
        <w:gridCol w:w="969"/>
      </w:tblGrid>
      <w:tr w:rsidR="006F2EB8" w:rsidTr="006F2EB8">
        <w:tc>
          <w:tcPr>
            <w:tcW w:w="701" w:type="dxa"/>
          </w:tcPr>
          <w:p w:rsidR="006F2EB8" w:rsidRPr="006F2EB8" w:rsidRDefault="006F2EB8" w:rsidP="006F2EB8">
            <w:pPr>
              <w:pStyle w:val="NoSpacing"/>
            </w:pPr>
            <w:proofErr w:type="spellStart"/>
            <w:r>
              <w:t>estoy</w:t>
            </w:r>
            <w:proofErr w:type="spellEnd"/>
          </w:p>
        </w:tc>
        <w:tc>
          <w:tcPr>
            <w:tcW w:w="969" w:type="dxa"/>
          </w:tcPr>
          <w:p w:rsidR="006F2EB8" w:rsidRPr="006F2EB8" w:rsidRDefault="006F2EB8" w:rsidP="006F2EB8">
            <w:pPr>
              <w:pStyle w:val="NoSpacing"/>
            </w:pPr>
            <w:proofErr w:type="spellStart"/>
            <w:r w:rsidRPr="006F2EB8">
              <w:t>estamos</w:t>
            </w:r>
            <w:proofErr w:type="spellEnd"/>
          </w:p>
        </w:tc>
      </w:tr>
      <w:tr w:rsidR="006F2EB8" w:rsidTr="006F2EB8">
        <w:tc>
          <w:tcPr>
            <w:tcW w:w="701" w:type="dxa"/>
          </w:tcPr>
          <w:p w:rsidR="006F2EB8" w:rsidRPr="006F2EB8" w:rsidRDefault="006F2EB8" w:rsidP="006F2EB8">
            <w:pPr>
              <w:pStyle w:val="NoSpacing"/>
            </w:pPr>
            <w:proofErr w:type="spellStart"/>
            <w:r w:rsidRPr="006F2EB8">
              <w:t>estás</w:t>
            </w:r>
            <w:proofErr w:type="spellEnd"/>
          </w:p>
        </w:tc>
        <w:tc>
          <w:tcPr>
            <w:tcW w:w="969" w:type="dxa"/>
          </w:tcPr>
          <w:p w:rsidR="006F2EB8" w:rsidRPr="006F2EB8" w:rsidRDefault="006F2EB8" w:rsidP="006F2EB8">
            <w:pPr>
              <w:pStyle w:val="NoSpacing"/>
            </w:pPr>
          </w:p>
        </w:tc>
      </w:tr>
      <w:tr w:rsidR="006F2EB8" w:rsidTr="006F2EB8">
        <w:tc>
          <w:tcPr>
            <w:tcW w:w="701" w:type="dxa"/>
          </w:tcPr>
          <w:p w:rsidR="006F2EB8" w:rsidRPr="006F2EB8" w:rsidRDefault="006F2EB8" w:rsidP="006F2EB8">
            <w:pPr>
              <w:pStyle w:val="NoSpacing"/>
            </w:pPr>
            <w:proofErr w:type="spellStart"/>
            <w:r>
              <w:t>e</w:t>
            </w:r>
            <w:r w:rsidRPr="006F2EB8">
              <w:t>stá</w:t>
            </w:r>
            <w:proofErr w:type="spellEnd"/>
          </w:p>
        </w:tc>
        <w:tc>
          <w:tcPr>
            <w:tcW w:w="969" w:type="dxa"/>
          </w:tcPr>
          <w:p w:rsidR="006F2EB8" w:rsidRPr="006F2EB8" w:rsidRDefault="006F2EB8" w:rsidP="006F2EB8">
            <w:pPr>
              <w:pStyle w:val="NoSpacing"/>
            </w:pPr>
            <w:proofErr w:type="spellStart"/>
            <w:r w:rsidRPr="006F2EB8">
              <w:t>están</w:t>
            </w:r>
            <w:proofErr w:type="spellEnd"/>
          </w:p>
        </w:tc>
      </w:tr>
    </w:tbl>
    <w:p w:rsidR="001E72C0" w:rsidRDefault="001E72C0" w:rsidP="00052AE5">
      <w:pPr>
        <w:pStyle w:val="NoSpacing"/>
        <w:rPr>
          <w:b/>
          <w:u w:val="single"/>
        </w:rPr>
      </w:pPr>
    </w:p>
    <w:p w:rsidR="001E72C0" w:rsidRPr="001E72C0" w:rsidRDefault="001E72C0" w:rsidP="001E72C0"/>
    <w:p w:rsidR="001E72C0" w:rsidRDefault="001E72C0" w:rsidP="001E72C0"/>
    <w:p w:rsidR="00E656F3" w:rsidRDefault="001E72C0" w:rsidP="001E72C0">
      <w:r>
        <w:t>CONTRACTIONS:</w:t>
      </w:r>
    </w:p>
    <w:p w:rsidR="001E72C0" w:rsidRDefault="001E72C0" w:rsidP="001E72C0">
      <w:r>
        <w:t>a + el = al (to the or “personal a” the) *watch video on “personal a”</w:t>
      </w:r>
    </w:p>
    <w:p w:rsidR="001E72C0" w:rsidRDefault="001E72C0" w:rsidP="001E72C0">
      <w:r>
        <w:t>de + el = del (of the, from the, about the)</w:t>
      </w:r>
    </w:p>
    <w:p w:rsidR="001E72C0" w:rsidRDefault="001E72C0" w:rsidP="001E72C0">
      <w:r>
        <w:t>Unlike in English, in Spanish you MUST form the contraction when possible. *watch PowerPoint on contractions</w:t>
      </w:r>
    </w:p>
    <w:p w:rsidR="001E72C0" w:rsidRDefault="001E72C0" w:rsidP="001E72C0"/>
    <w:p w:rsidR="001E72C0" w:rsidRDefault="001E72C0" w:rsidP="001E72C0">
      <w:r>
        <w:rPr>
          <w:b/>
          <w:u w:val="single"/>
        </w:rPr>
        <w:t>Chapter 5</w:t>
      </w:r>
    </w:p>
    <w:p w:rsidR="0015174D" w:rsidRDefault="0015174D" w:rsidP="0015174D">
      <w:pPr>
        <w:pStyle w:val="NoSpacing"/>
      </w:pPr>
      <w:r>
        <w:t xml:space="preserve">    -ER ENDINGS                        -IR ENDINGS                                            VER – TO SEE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215"/>
        <w:gridCol w:w="1125"/>
      </w:tblGrid>
      <w:tr w:rsidR="0015174D" w:rsidTr="006342EE">
        <w:tc>
          <w:tcPr>
            <w:tcW w:w="1215" w:type="dxa"/>
          </w:tcPr>
          <w:p w:rsidR="0015174D" w:rsidRDefault="0015174D" w:rsidP="006342EE">
            <w:pPr>
              <w:pStyle w:val="NoSpacing"/>
            </w:pPr>
            <w:proofErr w:type="spellStart"/>
            <w:r>
              <w:t>voy</w:t>
            </w:r>
            <w:proofErr w:type="spellEnd"/>
          </w:p>
        </w:tc>
        <w:tc>
          <w:tcPr>
            <w:tcW w:w="1125" w:type="dxa"/>
          </w:tcPr>
          <w:p w:rsidR="0015174D" w:rsidRDefault="0015174D" w:rsidP="006342EE">
            <w:pPr>
              <w:pStyle w:val="NoSpacing"/>
            </w:pPr>
            <w:proofErr w:type="spellStart"/>
            <w:r>
              <w:t>vamos</w:t>
            </w:r>
            <w:proofErr w:type="spellEnd"/>
          </w:p>
        </w:tc>
      </w:tr>
      <w:tr w:rsidR="0015174D" w:rsidTr="006342EE">
        <w:tc>
          <w:tcPr>
            <w:tcW w:w="1215" w:type="dxa"/>
          </w:tcPr>
          <w:p w:rsidR="0015174D" w:rsidRDefault="0015174D" w:rsidP="006342EE">
            <w:pPr>
              <w:pStyle w:val="NoSpacing"/>
            </w:pPr>
            <w:r>
              <w:t>vas</w:t>
            </w:r>
          </w:p>
        </w:tc>
        <w:tc>
          <w:tcPr>
            <w:tcW w:w="1125" w:type="dxa"/>
          </w:tcPr>
          <w:p w:rsidR="0015174D" w:rsidRDefault="0015174D" w:rsidP="006342EE">
            <w:pPr>
              <w:pStyle w:val="NoSpacing"/>
            </w:pPr>
          </w:p>
        </w:tc>
      </w:tr>
      <w:tr w:rsidR="0015174D" w:rsidTr="006342EE">
        <w:tc>
          <w:tcPr>
            <w:tcW w:w="1215" w:type="dxa"/>
          </w:tcPr>
          <w:p w:rsidR="0015174D" w:rsidRDefault="0015174D" w:rsidP="006342EE">
            <w:pPr>
              <w:pStyle w:val="NoSpacing"/>
            </w:pPr>
            <w:proofErr w:type="spellStart"/>
            <w:r>
              <w:t>va</w:t>
            </w:r>
            <w:proofErr w:type="spellEnd"/>
          </w:p>
        </w:tc>
        <w:tc>
          <w:tcPr>
            <w:tcW w:w="1125" w:type="dxa"/>
          </w:tcPr>
          <w:p w:rsidR="0015174D" w:rsidRDefault="0015174D" w:rsidP="006342EE">
            <w:pPr>
              <w:pStyle w:val="NoSpacing"/>
            </w:pPr>
            <w:r>
              <w:t>van</w:t>
            </w:r>
          </w:p>
        </w:tc>
      </w:tr>
    </w:tbl>
    <w:p w:rsidR="0015174D" w:rsidRPr="006F2EB8" w:rsidRDefault="0015174D" w:rsidP="0015174D">
      <w:pPr>
        <w:pStyle w:val="NoSpacing"/>
      </w:pPr>
      <w:r>
        <w:t xml:space="preserve">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3406" w:tblpY="33"/>
        <w:tblW w:w="0" w:type="auto"/>
        <w:tblLook w:val="04A0" w:firstRow="1" w:lastRow="0" w:firstColumn="1" w:lastColumn="0" w:noHBand="0" w:noVBand="1"/>
      </w:tblPr>
      <w:tblGrid>
        <w:gridCol w:w="997"/>
        <w:gridCol w:w="1091"/>
      </w:tblGrid>
      <w:tr w:rsidR="0015174D" w:rsidRPr="0015174D" w:rsidTr="006342EE">
        <w:tc>
          <w:tcPr>
            <w:tcW w:w="997" w:type="dxa"/>
          </w:tcPr>
          <w:p w:rsidR="0015174D" w:rsidRPr="0015174D" w:rsidRDefault="0015174D" w:rsidP="006342EE">
            <w:pPr>
              <w:pStyle w:val="NoSpacing"/>
            </w:pPr>
            <w:r>
              <w:t>-o</w:t>
            </w:r>
          </w:p>
        </w:tc>
        <w:tc>
          <w:tcPr>
            <w:tcW w:w="1091" w:type="dxa"/>
          </w:tcPr>
          <w:p w:rsidR="0015174D" w:rsidRPr="0015174D" w:rsidRDefault="0015174D" w:rsidP="006342EE">
            <w:pPr>
              <w:pStyle w:val="NoSpacing"/>
            </w:pPr>
            <w:r>
              <w:t>-</w:t>
            </w:r>
            <w:proofErr w:type="spellStart"/>
            <w:r>
              <w:t>imos</w:t>
            </w:r>
            <w:proofErr w:type="spellEnd"/>
          </w:p>
        </w:tc>
      </w:tr>
      <w:tr w:rsidR="0015174D" w:rsidRPr="0015174D" w:rsidTr="006342EE">
        <w:tc>
          <w:tcPr>
            <w:tcW w:w="997" w:type="dxa"/>
          </w:tcPr>
          <w:p w:rsidR="0015174D" w:rsidRPr="0015174D" w:rsidRDefault="0015174D" w:rsidP="006342EE">
            <w:pPr>
              <w:pStyle w:val="NoSpacing"/>
            </w:pPr>
            <w:r>
              <w:t>-</w:t>
            </w:r>
            <w:proofErr w:type="spellStart"/>
            <w:r>
              <w:t>es</w:t>
            </w:r>
            <w:proofErr w:type="spellEnd"/>
          </w:p>
        </w:tc>
        <w:tc>
          <w:tcPr>
            <w:tcW w:w="1091" w:type="dxa"/>
          </w:tcPr>
          <w:p w:rsidR="0015174D" w:rsidRPr="0015174D" w:rsidRDefault="0015174D" w:rsidP="006342EE">
            <w:pPr>
              <w:pStyle w:val="NoSpacing"/>
            </w:pPr>
          </w:p>
        </w:tc>
      </w:tr>
      <w:tr w:rsidR="0015174D" w:rsidRPr="0015174D" w:rsidTr="006342EE">
        <w:tc>
          <w:tcPr>
            <w:tcW w:w="997" w:type="dxa"/>
          </w:tcPr>
          <w:p w:rsidR="0015174D" w:rsidRPr="0015174D" w:rsidRDefault="0015174D" w:rsidP="006342EE">
            <w:pPr>
              <w:pStyle w:val="NoSpacing"/>
            </w:pPr>
            <w:r>
              <w:t>-e</w:t>
            </w:r>
          </w:p>
        </w:tc>
        <w:tc>
          <w:tcPr>
            <w:tcW w:w="1091" w:type="dxa"/>
          </w:tcPr>
          <w:p w:rsidR="0015174D" w:rsidRPr="0015174D" w:rsidRDefault="0015174D" w:rsidP="006342EE">
            <w:pPr>
              <w:pStyle w:val="NoSpacing"/>
            </w:pPr>
            <w:r>
              <w:t>-</w:t>
            </w:r>
            <w:proofErr w:type="spellStart"/>
            <w:r>
              <w:t>en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6770" w:tblpY="44"/>
        <w:tblW w:w="0" w:type="auto"/>
        <w:tblLook w:val="04A0" w:firstRow="1" w:lastRow="0" w:firstColumn="1" w:lastColumn="0" w:noHBand="0" w:noVBand="1"/>
      </w:tblPr>
      <w:tblGrid>
        <w:gridCol w:w="701"/>
        <w:gridCol w:w="969"/>
      </w:tblGrid>
      <w:tr w:rsidR="0015174D" w:rsidRPr="0015174D" w:rsidTr="006342EE">
        <w:tc>
          <w:tcPr>
            <w:tcW w:w="701" w:type="dxa"/>
          </w:tcPr>
          <w:p w:rsidR="0015174D" w:rsidRPr="0015174D" w:rsidRDefault="0015174D" w:rsidP="006342EE">
            <w:pPr>
              <w:pStyle w:val="NoSpacing"/>
            </w:pPr>
            <w:r>
              <w:t>*</w:t>
            </w:r>
            <w:proofErr w:type="spellStart"/>
            <w:r>
              <w:t>veo</w:t>
            </w:r>
            <w:proofErr w:type="spellEnd"/>
          </w:p>
        </w:tc>
        <w:tc>
          <w:tcPr>
            <w:tcW w:w="969" w:type="dxa"/>
          </w:tcPr>
          <w:p w:rsidR="0015174D" w:rsidRPr="0015174D" w:rsidRDefault="0015174D" w:rsidP="006342EE">
            <w:pPr>
              <w:pStyle w:val="NoSpacing"/>
            </w:pPr>
            <w:proofErr w:type="spellStart"/>
            <w:r>
              <w:t>vemos</w:t>
            </w:r>
            <w:proofErr w:type="spellEnd"/>
          </w:p>
        </w:tc>
      </w:tr>
      <w:tr w:rsidR="0015174D" w:rsidRPr="0015174D" w:rsidTr="006342EE">
        <w:tc>
          <w:tcPr>
            <w:tcW w:w="701" w:type="dxa"/>
          </w:tcPr>
          <w:p w:rsidR="0015174D" w:rsidRPr="0015174D" w:rsidRDefault="0015174D" w:rsidP="006342EE">
            <w:pPr>
              <w:pStyle w:val="NoSpacing"/>
            </w:pPr>
            <w:proofErr w:type="spellStart"/>
            <w:r>
              <w:t>ves</w:t>
            </w:r>
            <w:proofErr w:type="spellEnd"/>
          </w:p>
        </w:tc>
        <w:tc>
          <w:tcPr>
            <w:tcW w:w="969" w:type="dxa"/>
          </w:tcPr>
          <w:p w:rsidR="0015174D" w:rsidRPr="0015174D" w:rsidRDefault="0015174D" w:rsidP="006342EE">
            <w:pPr>
              <w:pStyle w:val="NoSpacing"/>
            </w:pPr>
          </w:p>
        </w:tc>
      </w:tr>
      <w:tr w:rsidR="0015174D" w:rsidRPr="0015174D" w:rsidTr="006342EE">
        <w:tc>
          <w:tcPr>
            <w:tcW w:w="701" w:type="dxa"/>
          </w:tcPr>
          <w:p w:rsidR="0015174D" w:rsidRPr="0015174D" w:rsidRDefault="0015174D" w:rsidP="006342EE">
            <w:pPr>
              <w:pStyle w:val="NoSpacing"/>
            </w:pPr>
            <w:proofErr w:type="spellStart"/>
            <w:r>
              <w:t>ve</w:t>
            </w:r>
            <w:proofErr w:type="spellEnd"/>
          </w:p>
        </w:tc>
        <w:tc>
          <w:tcPr>
            <w:tcW w:w="969" w:type="dxa"/>
          </w:tcPr>
          <w:p w:rsidR="0015174D" w:rsidRPr="0015174D" w:rsidRDefault="0015174D" w:rsidP="006342EE">
            <w:pPr>
              <w:pStyle w:val="NoSpacing"/>
            </w:pPr>
            <w:proofErr w:type="spellStart"/>
            <w:r>
              <w:t>ven</w:t>
            </w:r>
            <w:proofErr w:type="spellEnd"/>
          </w:p>
        </w:tc>
      </w:tr>
    </w:tbl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10"/>
        <w:gridCol w:w="810"/>
      </w:tblGrid>
      <w:tr w:rsidR="0015174D" w:rsidRPr="0015174D" w:rsidTr="0015174D">
        <w:tc>
          <w:tcPr>
            <w:tcW w:w="810" w:type="dxa"/>
          </w:tcPr>
          <w:p w:rsidR="0015174D" w:rsidRPr="0015174D" w:rsidRDefault="0015174D" w:rsidP="0015174D">
            <w:pPr>
              <w:pStyle w:val="NoSpacing"/>
            </w:pPr>
            <w:r>
              <w:t>-o</w:t>
            </w:r>
          </w:p>
        </w:tc>
        <w:tc>
          <w:tcPr>
            <w:tcW w:w="810" w:type="dxa"/>
          </w:tcPr>
          <w:p w:rsidR="0015174D" w:rsidRPr="0015174D" w:rsidRDefault="0015174D" w:rsidP="0015174D">
            <w:pPr>
              <w:pStyle w:val="NoSpacing"/>
            </w:pPr>
            <w:r>
              <w:t>-</w:t>
            </w:r>
            <w:proofErr w:type="spellStart"/>
            <w:r>
              <w:t>emos</w:t>
            </w:r>
            <w:proofErr w:type="spellEnd"/>
          </w:p>
        </w:tc>
      </w:tr>
      <w:tr w:rsidR="0015174D" w:rsidRPr="0015174D" w:rsidTr="0015174D">
        <w:tc>
          <w:tcPr>
            <w:tcW w:w="810" w:type="dxa"/>
          </w:tcPr>
          <w:p w:rsidR="0015174D" w:rsidRPr="0015174D" w:rsidRDefault="0015174D" w:rsidP="0015174D">
            <w:pPr>
              <w:pStyle w:val="NoSpacing"/>
            </w:pPr>
            <w:r>
              <w:t>-</w:t>
            </w:r>
            <w:proofErr w:type="spellStart"/>
            <w:r>
              <w:t>es</w:t>
            </w:r>
            <w:proofErr w:type="spellEnd"/>
          </w:p>
        </w:tc>
        <w:tc>
          <w:tcPr>
            <w:tcW w:w="810" w:type="dxa"/>
          </w:tcPr>
          <w:p w:rsidR="0015174D" w:rsidRPr="0015174D" w:rsidRDefault="0015174D" w:rsidP="0015174D">
            <w:pPr>
              <w:pStyle w:val="NoSpacing"/>
            </w:pPr>
          </w:p>
        </w:tc>
      </w:tr>
      <w:tr w:rsidR="0015174D" w:rsidRPr="0015174D" w:rsidTr="0015174D">
        <w:tc>
          <w:tcPr>
            <w:tcW w:w="810" w:type="dxa"/>
          </w:tcPr>
          <w:p w:rsidR="0015174D" w:rsidRPr="0015174D" w:rsidRDefault="0015174D" w:rsidP="0015174D">
            <w:pPr>
              <w:pStyle w:val="NoSpacing"/>
            </w:pPr>
            <w:r>
              <w:t>-e</w:t>
            </w:r>
          </w:p>
        </w:tc>
        <w:tc>
          <w:tcPr>
            <w:tcW w:w="810" w:type="dxa"/>
          </w:tcPr>
          <w:p w:rsidR="0015174D" w:rsidRPr="0015174D" w:rsidRDefault="0015174D" w:rsidP="0015174D">
            <w:pPr>
              <w:pStyle w:val="NoSpacing"/>
            </w:pPr>
            <w:r>
              <w:t>-</w:t>
            </w:r>
            <w:proofErr w:type="spellStart"/>
            <w:r>
              <w:t>en</w:t>
            </w:r>
            <w:proofErr w:type="spellEnd"/>
          </w:p>
        </w:tc>
      </w:tr>
    </w:tbl>
    <w:p w:rsidR="0015174D" w:rsidRDefault="0015174D" w:rsidP="0015174D">
      <w:pPr>
        <w:pStyle w:val="NoSpacing"/>
        <w:rPr>
          <w:b/>
          <w:u w:val="single"/>
        </w:rPr>
      </w:pPr>
    </w:p>
    <w:p w:rsidR="0015174D" w:rsidRDefault="0015174D" w:rsidP="0015174D">
      <w:r>
        <w:t xml:space="preserve">Always use articles before the words for the meals:  el </w:t>
      </w:r>
      <w:proofErr w:type="spellStart"/>
      <w:r>
        <w:t>desayuno</w:t>
      </w:r>
      <w:proofErr w:type="spellEnd"/>
      <w:r>
        <w:t xml:space="preserve">, el </w:t>
      </w:r>
      <w:proofErr w:type="spellStart"/>
      <w:r>
        <w:t>almuerzo</w:t>
      </w:r>
      <w:proofErr w:type="spellEnd"/>
      <w:r>
        <w:t xml:space="preserve">, la </w:t>
      </w:r>
      <w:proofErr w:type="spellStart"/>
      <w:r>
        <w:t>cena</w:t>
      </w:r>
      <w:proofErr w:type="spellEnd"/>
    </w:p>
    <w:p w:rsidR="0015174D" w:rsidRDefault="0015174D" w:rsidP="0015174D">
      <w:pPr>
        <w:pStyle w:val="NoSpacing"/>
      </w:pPr>
      <w:r>
        <w:t>Antes de + infinitive (unconjugated verb…ends in “r”) = before _____</w:t>
      </w:r>
      <w:proofErr w:type="spellStart"/>
      <w:r>
        <w:t>ing</w:t>
      </w:r>
      <w:proofErr w:type="spellEnd"/>
    </w:p>
    <w:p w:rsidR="0015174D" w:rsidRDefault="0015174D" w:rsidP="0015174D">
      <w:pPr>
        <w:pStyle w:val="NoSpacing"/>
      </w:pPr>
      <w:proofErr w:type="spellStart"/>
      <w:r>
        <w:t>Después</w:t>
      </w:r>
      <w:proofErr w:type="spellEnd"/>
      <w:r>
        <w:t xml:space="preserve"> de + infinitive = after _______</w:t>
      </w:r>
      <w:proofErr w:type="spellStart"/>
      <w:r>
        <w:t>ing</w:t>
      </w:r>
      <w:proofErr w:type="spellEnd"/>
    </w:p>
    <w:p w:rsidR="003F0123" w:rsidRDefault="003F0123" w:rsidP="0015174D">
      <w:pPr>
        <w:pStyle w:val="NoSpacing"/>
      </w:pPr>
    </w:p>
    <w:p w:rsidR="003F0123" w:rsidRDefault="003F0123" w:rsidP="003F0123">
      <w:pPr>
        <w:pStyle w:val="NoSpacing"/>
      </w:pPr>
      <w:r>
        <w:t xml:space="preserve">Examples:  Before eating, I drink a pop.                                   Antes de </w:t>
      </w:r>
      <w:r>
        <w:rPr>
          <w:b/>
        </w:rPr>
        <w:t>comer</w:t>
      </w:r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bebo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gaseosa</w:t>
      </w:r>
      <w:proofErr w:type="spellEnd"/>
      <w:r>
        <w:t>.</w:t>
      </w:r>
    </w:p>
    <w:p w:rsidR="003F0123" w:rsidRPr="00D56464" w:rsidRDefault="003F0123" w:rsidP="003F0123">
      <w:pPr>
        <w:pStyle w:val="NoSpacing"/>
      </w:pPr>
      <w:r>
        <w:t xml:space="preserve">                    After drinking, we eat apples with a friend.         </w:t>
      </w:r>
      <w:proofErr w:type="spellStart"/>
      <w:r>
        <w:t>Despu</w:t>
      </w:r>
      <w:r>
        <w:rPr>
          <w:rFonts w:cstheme="minorHAnsi"/>
        </w:rPr>
        <w:t>é</w:t>
      </w:r>
      <w:r>
        <w:t>s</w:t>
      </w:r>
      <w:proofErr w:type="spellEnd"/>
      <w:r>
        <w:t xml:space="preserve"> de </w:t>
      </w:r>
      <w:proofErr w:type="spellStart"/>
      <w:r>
        <w:rPr>
          <w:b/>
        </w:rPr>
        <w:t>beber</w:t>
      </w:r>
      <w:proofErr w:type="spellEnd"/>
      <w:r>
        <w:t xml:space="preserve">,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comemos</w:t>
      </w:r>
      <w:proofErr w:type="spellEnd"/>
      <w:r>
        <w:t xml:space="preserve"> </w:t>
      </w:r>
      <w:proofErr w:type="spellStart"/>
      <w:r>
        <w:t>manzanas</w:t>
      </w:r>
      <w:proofErr w:type="spellEnd"/>
      <w:r>
        <w:t xml:space="preserve"> con un amigo.</w:t>
      </w:r>
    </w:p>
    <w:p w:rsidR="003F0123" w:rsidRDefault="003F0123" w:rsidP="003F0123">
      <w:pPr>
        <w:pStyle w:val="NoSpacing"/>
      </w:pPr>
    </w:p>
    <w:p w:rsidR="003F0123" w:rsidRPr="00777601" w:rsidRDefault="003F0123" w:rsidP="003F0123">
      <w:pPr>
        <w:pStyle w:val="NoSpacing"/>
        <w:rPr>
          <w:b/>
        </w:rPr>
      </w:pPr>
      <w:r>
        <w:t xml:space="preserve">At = </w:t>
      </w:r>
      <w:proofErr w:type="spellStart"/>
      <w:r>
        <w:t>en</w:t>
      </w:r>
      <w:proofErr w:type="spellEnd"/>
      <w:r>
        <w:t xml:space="preserve">                           at supper =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cena</w:t>
      </w:r>
      <w:proofErr w:type="spellEnd"/>
      <w:r w:rsidR="00777601">
        <w:t xml:space="preserve">                             </w:t>
      </w:r>
      <w:r w:rsidR="00777601">
        <w:rPr>
          <w:b/>
        </w:rPr>
        <w:t>THIS DOES NOT APPLY TO TIME!!!!!  A = at    in that case.</w:t>
      </w:r>
    </w:p>
    <w:p w:rsidR="003F0123" w:rsidRDefault="003F0123" w:rsidP="003F0123">
      <w:pPr>
        <w:pStyle w:val="NoSpacing"/>
      </w:pPr>
      <w:r>
        <w:t xml:space="preserve">For = para                     for lunch = para el </w:t>
      </w:r>
      <w:proofErr w:type="spellStart"/>
      <w:r>
        <w:t>almuerzo</w:t>
      </w:r>
      <w:proofErr w:type="spellEnd"/>
    </w:p>
    <w:p w:rsidR="0015174D" w:rsidRDefault="0015174D" w:rsidP="0015174D">
      <w:pPr>
        <w:pStyle w:val="NoSpacing"/>
      </w:pPr>
    </w:p>
    <w:p w:rsidR="0015174D" w:rsidRDefault="0015174D" w:rsidP="0015174D">
      <w:pPr>
        <w:pStyle w:val="NoSpacing"/>
      </w:pPr>
      <w:r>
        <w:t xml:space="preserve">Hint for worksheet:  If the food comes </w:t>
      </w:r>
      <w:r w:rsidRPr="0015174D">
        <w:rPr>
          <w:b/>
        </w:rPr>
        <w:t>before</w:t>
      </w:r>
      <w:r>
        <w:t xml:space="preserve"> the verb, USE AN ARTICLE.  If the food comes </w:t>
      </w:r>
      <w:r>
        <w:rPr>
          <w:b/>
        </w:rPr>
        <w:t>after</w:t>
      </w:r>
      <w:r>
        <w:t xml:space="preserve"> the verb, DON’T.</w:t>
      </w:r>
    </w:p>
    <w:p w:rsidR="00777601" w:rsidRDefault="00777601" w:rsidP="0015174D">
      <w:pPr>
        <w:pStyle w:val="NoSpacing"/>
      </w:pPr>
    </w:p>
    <w:p w:rsidR="00777601" w:rsidRDefault="00777601" w:rsidP="0015174D">
      <w:pPr>
        <w:pStyle w:val="NoSpacing"/>
      </w:pPr>
      <w:r>
        <w:t xml:space="preserve">Examples:  Carrots are good. = </w:t>
      </w:r>
      <w:r>
        <w:rPr>
          <w:b/>
        </w:rPr>
        <w:t xml:space="preserve">Las </w:t>
      </w:r>
      <w:proofErr w:type="spellStart"/>
      <w:r>
        <w:t>zanahorias</w:t>
      </w:r>
      <w:proofErr w:type="spellEnd"/>
      <w:r>
        <w:t xml:space="preserve"> son </w:t>
      </w:r>
      <w:proofErr w:type="spellStart"/>
      <w:r>
        <w:t>buenas</w:t>
      </w:r>
      <w:proofErr w:type="spellEnd"/>
      <w:r>
        <w:t>.</w:t>
      </w:r>
    </w:p>
    <w:p w:rsidR="009555BE" w:rsidRDefault="00777601" w:rsidP="0015174D">
      <w:pPr>
        <w:pStyle w:val="NoSpacing"/>
      </w:pPr>
      <w:r>
        <w:t xml:space="preserve">                    I eat carrots for lunch. = </w:t>
      </w:r>
      <w:proofErr w:type="spellStart"/>
      <w:r>
        <w:t>Yo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zanahorias</w:t>
      </w:r>
      <w:proofErr w:type="spellEnd"/>
      <w:r>
        <w:t xml:space="preserve"> para el </w:t>
      </w:r>
      <w:proofErr w:type="spellStart"/>
      <w:r>
        <w:t>almuerzo</w:t>
      </w:r>
      <w:proofErr w:type="spellEnd"/>
      <w:r>
        <w:t>.</w:t>
      </w:r>
    </w:p>
    <w:p w:rsidR="00777601" w:rsidRDefault="00777601" w:rsidP="0015174D">
      <w:pPr>
        <w:pStyle w:val="NoSpacing"/>
      </w:pPr>
    </w:p>
    <w:p w:rsidR="00777601" w:rsidRPr="00777601" w:rsidRDefault="00777601" w:rsidP="0015174D">
      <w:pPr>
        <w:pStyle w:val="NoSpacing"/>
      </w:pPr>
    </w:p>
    <w:p w:rsidR="009555BE" w:rsidRDefault="009555BE" w:rsidP="0015174D">
      <w:pPr>
        <w:pStyle w:val="NoSpacing"/>
        <w:rPr>
          <w:b/>
          <w:u w:val="single"/>
        </w:rPr>
      </w:pPr>
      <w:r>
        <w:rPr>
          <w:b/>
          <w:u w:val="single"/>
        </w:rPr>
        <w:t>Chapter 6</w:t>
      </w:r>
    </w:p>
    <w:p w:rsidR="009729BF" w:rsidRDefault="009729BF" w:rsidP="009729BF">
      <w:pPr>
        <w:pStyle w:val="NoSpacing"/>
        <w:rPr>
          <w:b/>
          <w:u w:val="single"/>
        </w:rPr>
      </w:pPr>
    </w:p>
    <w:p w:rsidR="009729BF" w:rsidRPr="009729BF" w:rsidRDefault="009729BF" w:rsidP="009729BF">
      <w:pPr>
        <w:pStyle w:val="NoSpacing"/>
      </w:pPr>
      <w:r>
        <w:t xml:space="preserve">TENER – TO HAVE                          Use </w:t>
      </w:r>
      <w:proofErr w:type="spellStart"/>
      <w:r>
        <w:t>tener</w:t>
      </w:r>
      <w:proofErr w:type="spellEnd"/>
      <w:r>
        <w:t xml:space="preserve"> with age:  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 – How old are you?</w:t>
      </w:r>
    </w:p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215"/>
        <w:gridCol w:w="1125"/>
      </w:tblGrid>
      <w:tr w:rsidR="009729BF" w:rsidTr="001079DD">
        <w:tc>
          <w:tcPr>
            <w:tcW w:w="1215" w:type="dxa"/>
          </w:tcPr>
          <w:p w:rsidR="009729BF" w:rsidRDefault="009729BF" w:rsidP="001079DD">
            <w:pPr>
              <w:pStyle w:val="NoSpacing"/>
            </w:pPr>
            <w:proofErr w:type="spellStart"/>
            <w:r>
              <w:t>voy</w:t>
            </w:r>
            <w:proofErr w:type="spellEnd"/>
          </w:p>
        </w:tc>
        <w:tc>
          <w:tcPr>
            <w:tcW w:w="1125" w:type="dxa"/>
          </w:tcPr>
          <w:p w:rsidR="009729BF" w:rsidRDefault="009729BF" w:rsidP="001079DD">
            <w:pPr>
              <w:pStyle w:val="NoSpacing"/>
            </w:pPr>
            <w:proofErr w:type="spellStart"/>
            <w:r>
              <w:t>vamos</w:t>
            </w:r>
            <w:proofErr w:type="spellEnd"/>
          </w:p>
        </w:tc>
      </w:tr>
      <w:tr w:rsidR="009729BF" w:rsidTr="001079DD">
        <w:tc>
          <w:tcPr>
            <w:tcW w:w="1215" w:type="dxa"/>
          </w:tcPr>
          <w:p w:rsidR="009729BF" w:rsidRDefault="009729BF" w:rsidP="001079DD">
            <w:pPr>
              <w:pStyle w:val="NoSpacing"/>
            </w:pPr>
            <w:r>
              <w:t>vas</w:t>
            </w:r>
          </w:p>
        </w:tc>
        <w:tc>
          <w:tcPr>
            <w:tcW w:w="1125" w:type="dxa"/>
          </w:tcPr>
          <w:p w:rsidR="009729BF" w:rsidRDefault="009729BF" w:rsidP="001079DD">
            <w:pPr>
              <w:pStyle w:val="NoSpacing"/>
            </w:pPr>
          </w:p>
        </w:tc>
      </w:tr>
      <w:tr w:rsidR="009729BF" w:rsidTr="001079DD">
        <w:tc>
          <w:tcPr>
            <w:tcW w:w="1215" w:type="dxa"/>
          </w:tcPr>
          <w:p w:rsidR="009729BF" w:rsidRDefault="009729BF" w:rsidP="001079DD">
            <w:pPr>
              <w:pStyle w:val="NoSpacing"/>
            </w:pPr>
            <w:proofErr w:type="spellStart"/>
            <w:r>
              <w:t>va</w:t>
            </w:r>
            <w:proofErr w:type="spellEnd"/>
          </w:p>
        </w:tc>
        <w:tc>
          <w:tcPr>
            <w:tcW w:w="1125" w:type="dxa"/>
          </w:tcPr>
          <w:p w:rsidR="009729BF" w:rsidRDefault="009729BF" w:rsidP="001079DD">
            <w:pPr>
              <w:pStyle w:val="NoSpacing"/>
            </w:pPr>
            <w:r>
              <w:t>van</w:t>
            </w:r>
          </w:p>
        </w:tc>
      </w:tr>
    </w:tbl>
    <w:p w:rsidR="009729BF" w:rsidRPr="006F2EB8" w:rsidRDefault="009729BF" w:rsidP="009729BF">
      <w:pPr>
        <w:pStyle w:val="NoSpacing"/>
      </w:pPr>
      <w:r>
        <w:t xml:space="preserve">                                                   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años</w:t>
      </w:r>
      <w:proofErr w:type="spellEnd"/>
      <w:r>
        <w:t>.        – I am 12 years old.</w:t>
      </w: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997"/>
        <w:gridCol w:w="1091"/>
      </w:tblGrid>
      <w:tr w:rsidR="009729BF" w:rsidRPr="0015174D" w:rsidTr="009729BF">
        <w:tc>
          <w:tcPr>
            <w:tcW w:w="997" w:type="dxa"/>
          </w:tcPr>
          <w:p w:rsidR="009729BF" w:rsidRPr="0015174D" w:rsidRDefault="009729BF" w:rsidP="009729BF">
            <w:pPr>
              <w:pStyle w:val="NoSpacing"/>
            </w:pPr>
            <w:r>
              <w:t>Tengo</w:t>
            </w:r>
          </w:p>
        </w:tc>
        <w:tc>
          <w:tcPr>
            <w:tcW w:w="1091" w:type="dxa"/>
          </w:tcPr>
          <w:p w:rsidR="009729BF" w:rsidRPr="0015174D" w:rsidRDefault="009729BF" w:rsidP="009729BF">
            <w:pPr>
              <w:pStyle w:val="NoSpacing"/>
            </w:pPr>
            <w:proofErr w:type="spellStart"/>
            <w:r>
              <w:t>tenemos</w:t>
            </w:r>
            <w:proofErr w:type="spellEnd"/>
          </w:p>
        </w:tc>
      </w:tr>
      <w:tr w:rsidR="009729BF" w:rsidRPr="0015174D" w:rsidTr="009729BF">
        <w:tc>
          <w:tcPr>
            <w:tcW w:w="997" w:type="dxa"/>
          </w:tcPr>
          <w:p w:rsidR="009729BF" w:rsidRPr="0015174D" w:rsidRDefault="009729BF" w:rsidP="009729BF">
            <w:pPr>
              <w:pStyle w:val="NoSpacing"/>
            </w:pPr>
            <w:r>
              <w:t>Tienes</w:t>
            </w:r>
          </w:p>
        </w:tc>
        <w:tc>
          <w:tcPr>
            <w:tcW w:w="1091" w:type="dxa"/>
          </w:tcPr>
          <w:p w:rsidR="009729BF" w:rsidRPr="0015174D" w:rsidRDefault="009729BF" w:rsidP="009729BF">
            <w:pPr>
              <w:pStyle w:val="NoSpacing"/>
            </w:pPr>
          </w:p>
        </w:tc>
      </w:tr>
      <w:tr w:rsidR="009729BF" w:rsidRPr="0015174D" w:rsidTr="009729BF">
        <w:tc>
          <w:tcPr>
            <w:tcW w:w="997" w:type="dxa"/>
          </w:tcPr>
          <w:p w:rsidR="009729BF" w:rsidRPr="0015174D" w:rsidRDefault="009729BF" w:rsidP="009729BF">
            <w:pPr>
              <w:pStyle w:val="NoSpacing"/>
            </w:pPr>
            <w:proofErr w:type="spellStart"/>
            <w:r>
              <w:t>tiene</w:t>
            </w:r>
            <w:proofErr w:type="spellEnd"/>
          </w:p>
        </w:tc>
        <w:tc>
          <w:tcPr>
            <w:tcW w:w="1091" w:type="dxa"/>
          </w:tcPr>
          <w:p w:rsidR="009729BF" w:rsidRPr="0015174D" w:rsidRDefault="009729BF" w:rsidP="009729BF">
            <w:pPr>
              <w:pStyle w:val="NoSpacing"/>
            </w:pPr>
            <w:proofErr w:type="spellStart"/>
            <w:r>
              <w:t>tienen</w:t>
            </w:r>
            <w:proofErr w:type="spellEnd"/>
          </w:p>
        </w:tc>
      </w:tr>
    </w:tbl>
    <w:p w:rsidR="009729BF" w:rsidRDefault="009729BF" w:rsidP="0015174D">
      <w:pPr>
        <w:pStyle w:val="NoSpacing"/>
      </w:pPr>
    </w:p>
    <w:p w:rsidR="009555BE" w:rsidRDefault="009555BE" w:rsidP="0015174D">
      <w:pPr>
        <w:pStyle w:val="NoSpacing"/>
      </w:pPr>
    </w:p>
    <w:p w:rsidR="009555BE" w:rsidRPr="009555BE" w:rsidRDefault="009555BE" w:rsidP="0015174D">
      <w:pPr>
        <w:pStyle w:val="NoSpacing"/>
      </w:pPr>
    </w:p>
    <w:p w:rsidR="0015174D" w:rsidRPr="001E72C0" w:rsidRDefault="0015174D" w:rsidP="0015174D">
      <w:pPr>
        <w:pStyle w:val="NoSpacing"/>
      </w:pPr>
    </w:p>
    <w:p w:rsidR="009729BF" w:rsidRDefault="009729BF" w:rsidP="009729BF">
      <w:pPr>
        <w:pStyle w:val="NoSpacing"/>
      </w:pPr>
      <w:r>
        <w:t>TENER + QUE + INFINITIVE = to have to _______</w:t>
      </w:r>
    </w:p>
    <w:p w:rsidR="009729BF" w:rsidRDefault="009729BF" w:rsidP="009729BF">
      <w:pPr>
        <w:pStyle w:val="NoSpacing"/>
      </w:pPr>
      <w:r>
        <w:t xml:space="preserve">Example:  </w:t>
      </w:r>
      <w:proofErr w:type="spellStart"/>
      <w:r>
        <w:t>Tú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que </w:t>
      </w:r>
      <w:proofErr w:type="spellStart"/>
      <w:r>
        <w:t>hablar</w:t>
      </w:r>
      <w:proofErr w:type="spellEnd"/>
      <w:r>
        <w:t xml:space="preserve"> con la </w:t>
      </w:r>
      <w:proofErr w:type="spellStart"/>
      <w:r>
        <w:t>profesora</w:t>
      </w:r>
      <w:proofErr w:type="spellEnd"/>
      <w:r>
        <w:t>. – You have to speak with the teacher.</w:t>
      </w:r>
    </w:p>
    <w:p w:rsidR="009729BF" w:rsidRDefault="009729BF" w:rsidP="009729BF">
      <w:pPr>
        <w:pStyle w:val="NoSpacing"/>
      </w:pPr>
    </w:p>
    <w:p w:rsidR="009729BF" w:rsidRDefault="009729BF" w:rsidP="009729BF">
      <w:pPr>
        <w:pStyle w:val="NoSpacing"/>
      </w:pPr>
      <w:r>
        <w:t>IR + A + INFINITIVE = going to __________</w:t>
      </w:r>
    </w:p>
    <w:p w:rsidR="009729BF" w:rsidRDefault="009729BF" w:rsidP="009729BF">
      <w:pPr>
        <w:pStyle w:val="NoSpacing"/>
      </w:pPr>
      <w:r>
        <w:t xml:space="preserve">Example: 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estudiar</w:t>
      </w:r>
      <w:proofErr w:type="spellEnd"/>
      <w:r>
        <w:t xml:space="preserve"> mucho. – We are going to study a lot.</w:t>
      </w:r>
    </w:p>
    <w:p w:rsidR="009729BF" w:rsidRDefault="009729BF">
      <w:r>
        <w:br w:type="page"/>
      </w:r>
    </w:p>
    <w:p w:rsidR="009729BF" w:rsidRDefault="009729BF" w:rsidP="009729BF">
      <w:pPr>
        <w:pStyle w:val="NoSpacing"/>
      </w:pPr>
    </w:p>
    <w:p w:rsidR="009729BF" w:rsidRDefault="009729BF" w:rsidP="009729BF">
      <w:pPr>
        <w:pStyle w:val="NoSpacing"/>
      </w:pPr>
      <w:r>
        <w:t>POSSESSIVE 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0"/>
        <w:gridCol w:w="5530"/>
      </w:tblGrid>
      <w:tr w:rsidR="009729BF" w:rsidTr="009729BF">
        <w:tc>
          <w:tcPr>
            <w:tcW w:w="5553" w:type="dxa"/>
          </w:tcPr>
          <w:p w:rsidR="009729BF" w:rsidRDefault="009729BF" w:rsidP="009729BF">
            <w:pPr>
              <w:pStyle w:val="NoSpacing"/>
            </w:pPr>
            <w:proofErr w:type="spellStart"/>
            <w:r>
              <w:t>Mi</w:t>
            </w:r>
            <w:proofErr w:type="spellEnd"/>
            <w:r w:rsidR="006179CB">
              <w:t xml:space="preserve">                                                    My</w:t>
            </w:r>
          </w:p>
          <w:p w:rsidR="006179CB" w:rsidRDefault="006179CB" w:rsidP="009729BF">
            <w:pPr>
              <w:pStyle w:val="NoSpacing"/>
            </w:pPr>
            <w:r>
              <w:t>Mis</w:t>
            </w:r>
          </w:p>
        </w:tc>
        <w:tc>
          <w:tcPr>
            <w:tcW w:w="5553" w:type="dxa"/>
          </w:tcPr>
          <w:p w:rsidR="009729BF" w:rsidRDefault="009729BF" w:rsidP="009729BF">
            <w:pPr>
              <w:pStyle w:val="NoSpacing"/>
            </w:pPr>
            <w:proofErr w:type="spellStart"/>
            <w:r>
              <w:t>Nuestro</w:t>
            </w:r>
            <w:proofErr w:type="spellEnd"/>
            <w:r>
              <w:t xml:space="preserve">   </w:t>
            </w:r>
            <w:proofErr w:type="spellStart"/>
            <w:r>
              <w:t>Nuestros</w:t>
            </w:r>
            <w:proofErr w:type="spellEnd"/>
            <w:r>
              <w:t xml:space="preserve">                       Our</w:t>
            </w:r>
          </w:p>
          <w:p w:rsidR="009729BF" w:rsidRDefault="009729BF" w:rsidP="009729BF">
            <w:pPr>
              <w:pStyle w:val="NoSpacing"/>
            </w:pPr>
            <w:proofErr w:type="spellStart"/>
            <w:r>
              <w:t>Nuestra</w:t>
            </w:r>
            <w:proofErr w:type="spellEnd"/>
            <w:r>
              <w:t xml:space="preserve">   </w:t>
            </w:r>
            <w:proofErr w:type="spellStart"/>
            <w:r>
              <w:t>Nuestra</w:t>
            </w:r>
            <w:r w:rsidR="00C61288">
              <w:t>s</w:t>
            </w:r>
            <w:proofErr w:type="spellEnd"/>
          </w:p>
        </w:tc>
      </w:tr>
      <w:tr w:rsidR="009729BF" w:rsidTr="009729BF">
        <w:tc>
          <w:tcPr>
            <w:tcW w:w="5553" w:type="dxa"/>
          </w:tcPr>
          <w:p w:rsidR="009729BF" w:rsidRDefault="006179CB" w:rsidP="009729BF">
            <w:pPr>
              <w:pStyle w:val="NoSpacing"/>
            </w:pPr>
            <w:proofErr w:type="spellStart"/>
            <w:r>
              <w:t>Tu</w:t>
            </w:r>
            <w:proofErr w:type="spellEnd"/>
            <w:r>
              <w:t xml:space="preserve">                                                   Your (informal)</w:t>
            </w:r>
          </w:p>
          <w:p w:rsidR="006179CB" w:rsidRDefault="006179CB" w:rsidP="009729BF">
            <w:pPr>
              <w:pStyle w:val="NoSpacing"/>
            </w:pPr>
            <w:r>
              <w:t>Tus</w:t>
            </w:r>
          </w:p>
        </w:tc>
        <w:tc>
          <w:tcPr>
            <w:tcW w:w="5553" w:type="dxa"/>
          </w:tcPr>
          <w:p w:rsidR="009729BF" w:rsidRDefault="009729BF" w:rsidP="009729BF">
            <w:pPr>
              <w:pStyle w:val="NoSpacing"/>
            </w:pPr>
          </w:p>
        </w:tc>
      </w:tr>
      <w:tr w:rsidR="009729BF" w:rsidTr="009729BF">
        <w:tc>
          <w:tcPr>
            <w:tcW w:w="5553" w:type="dxa"/>
          </w:tcPr>
          <w:p w:rsidR="009729BF" w:rsidRDefault="006179CB" w:rsidP="009729BF">
            <w:pPr>
              <w:pStyle w:val="NoSpacing"/>
            </w:pPr>
            <w:r>
              <w:t>Su                                                   His, Her, Your (formal)</w:t>
            </w:r>
          </w:p>
          <w:p w:rsidR="006179CB" w:rsidRDefault="006179CB" w:rsidP="009729BF">
            <w:pPr>
              <w:pStyle w:val="NoSpacing"/>
            </w:pPr>
            <w:proofErr w:type="spellStart"/>
            <w:r>
              <w:t>Sus</w:t>
            </w:r>
            <w:proofErr w:type="spellEnd"/>
          </w:p>
        </w:tc>
        <w:tc>
          <w:tcPr>
            <w:tcW w:w="5553" w:type="dxa"/>
          </w:tcPr>
          <w:p w:rsidR="009729BF" w:rsidRDefault="006179CB" w:rsidP="009729BF">
            <w:pPr>
              <w:pStyle w:val="NoSpacing"/>
            </w:pPr>
            <w:r>
              <w:t>Su                                                    Their, you all’s</w:t>
            </w:r>
          </w:p>
          <w:p w:rsidR="006179CB" w:rsidRDefault="006179CB" w:rsidP="009729BF">
            <w:pPr>
              <w:pStyle w:val="NoSpacing"/>
            </w:pPr>
            <w:proofErr w:type="spellStart"/>
            <w:r>
              <w:t>Sus</w:t>
            </w:r>
            <w:proofErr w:type="spellEnd"/>
          </w:p>
        </w:tc>
      </w:tr>
    </w:tbl>
    <w:p w:rsidR="009729BF" w:rsidRDefault="009729BF" w:rsidP="009729BF">
      <w:pPr>
        <w:pStyle w:val="NoSpacing"/>
      </w:pPr>
    </w:p>
    <w:p w:rsidR="006179CB" w:rsidRDefault="006179CB" w:rsidP="009729BF">
      <w:pPr>
        <w:pStyle w:val="NoSpacing"/>
      </w:pPr>
      <w:r>
        <w:t>Remember:  There is no such thing as ‘s in Spanish to show possession.  Instead you must use a possessive adjective or the following equation:  definite article + noun (thing being possessed) + de + person/thing (possessor)</w:t>
      </w:r>
    </w:p>
    <w:p w:rsidR="006179CB" w:rsidRDefault="006179CB" w:rsidP="009729BF">
      <w:pPr>
        <w:pStyle w:val="NoSpacing"/>
      </w:pPr>
      <w:r>
        <w:t xml:space="preserve">Example:  Pablo’s dog = el </w:t>
      </w:r>
      <w:proofErr w:type="spellStart"/>
      <w:r>
        <w:t>perro</w:t>
      </w:r>
      <w:proofErr w:type="spellEnd"/>
      <w:r>
        <w:t xml:space="preserve"> de Pablo</w:t>
      </w:r>
    </w:p>
    <w:p w:rsidR="005F3DA6" w:rsidRDefault="005F3DA6" w:rsidP="009729BF">
      <w:pPr>
        <w:pStyle w:val="NoSpacing"/>
      </w:pPr>
    </w:p>
    <w:p w:rsidR="005F3DA6" w:rsidRDefault="005F3DA6" w:rsidP="009729BF">
      <w:pPr>
        <w:pStyle w:val="NoSpacing"/>
        <w:rPr>
          <w:b/>
          <w:u w:val="single"/>
        </w:rPr>
      </w:pPr>
      <w:r>
        <w:rPr>
          <w:b/>
          <w:u w:val="single"/>
        </w:rPr>
        <w:t>Chapter 7</w:t>
      </w:r>
    </w:p>
    <w:p w:rsidR="005F3DA6" w:rsidRDefault="005F3DA6" w:rsidP="009729BF">
      <w:pPr>
        <w:pStyle w:val="NoSpacing"/>
        <w:rPr>
          <w:b/>
          <w:u w:val="single"/>
        </w:rPr>
      </w:pPr>
    </w:p>
    <w:tbl>
      <w:tblPr>
        <w:tblStyle w:val="TableGrid"/>
        <w:tblpPr w:leftFromText="180" w:rightFromText="180" w:vertAnchor="text" w:horzAnchor="page" w:tblpX="5791" w:tblpYSpec="bottom"/>
        <w:tblW w:w="0" w:type="auto"/>
        <w:tblLook w:val="04A0" w:firstRow="1" w:lastRow="0" w:firstColumn="1" w:lastColumn="0" w:noHBand="0" w:noVBand="1"/>
      </w:tblPr>
      <w:tblGrid>
        <w:gridCol w:w="1305"/>
        <w:gridCol w:w="1575"/>
      </w:tblGrid>
      <w:tr w:rsidR="005F3DA6" w:rsidTr="005F3DA6">
        <w:tc>
          <w:tcPr>
            <w:tcW w:w="1305" w:type="dxa"/>
          </w:tcPr>
          <w:p w:rsidR="005F3DA6" w:rsidRPr="005F3DA6" w:rsidRDefault="005F3DA6" w:rsidP="005F3DA6">
            <w:pPr>
              <w:pStyle w:val="NoSpacing"/>
              <w:rPr>
                <w:highlight w:val="green"/>
              </w:rPr>
            </w:pPr>
            <w:proofErr w:type="spellStart"/>
            <w:r w:rsidRPr="005F3DA6">
              <w:rPr>
                <w:highlight w:val="green"/>
              </w:rPr>
              <w:t>p</w:t>
            </w:r>
            <w:r w:rsidRPr="005F3DA6">
              <w:rPr>
                <w:b/>
                <w:highlight w:val="green"/>
              </w:rPr>
              <w:t>ie</w:t>
            </w:r>
            <w:r w:rsidRPr="005F3DA6">
              <w:rPr>
                <w:highlight w:val="green"/>
              </w:rPr>
              <w:t>rdo</w:t>
            </w:r>
            <w:proofErr w:type="spellEnd"/>
          </w:p>
        </w:tc>
        <w:tc>
          <w:tcPr>
            <w:tcW w:w="1575" w:type="dxa"/>
          </w:tcPr>
          <w:p w:rsidR="005F3DA6" w:rsidRDefault="005F3DA6" w:rsidP="005F3DA6">
            <w:pPr>
              <w:pStyle w:val="NoSpacing"/>
            </w:pPr>
            <w:proofErr w:type="spellStart"/>
            <w:r>
              <w:t>perdemos</w:t>
            </w:r>
            <w:proofErr w:type="spellEnd"/>
          </w:p>
        </w:tc>
      </w:tr>
      <w:tr w:rsidR="005F3DA6" w:rsidTr="005F3DA6">
        <w:tc>
          <w:tcPr>
            <w:tcW w:w="1305" w:type="dxa"/>
          </w:tcPr>
          <w:p w:rsidR="005F3DA6" w:rsidRPr="005F3DA6" w:rsidRDefault="005F3DA6" w:rsidP="005F3DA6">
            <w:pPr>
              <w:pStyle w:val="NoSpacing"/>
              <w:rPr>
                <w:highlight w:val="green"/>
              </w:rPr>
            </w:pPr>
            <w:proofErr w:type="spellStart"/>
            <w:r w:rsidRPr="005F3DA6">
              <w:rPr>
                <w:highlight w:val="green"/>
              </w:rPr>
              <w:t>p</w:t>
            </w:r>
            <w:r w:rsidRPr="005F3DA6">
              <w:rPr>
                <w:b/>
                <w:highlight w:val="green"/>
              </w:rPr>
              <w:t>ie</w:t>
            </w:r>
            <w:r w:rsidRPr="005F3DA6">
              <w:rPr>
                <w:highlight w:val="green"/>
              </w:rPr>
              <w:t>rdes</w:t>
            </w:r>
            <w:proofErr w:type="spellEnd"/>
          </w:p>
        </w:tc>
        <w:tc>
          <w:tcPr>
            <w:tcW w:w="1575" w:type="dxa"/>
          </w:tcPr>
          <w:p w:rsidR="005F3DA6" w:rsidRDefault="005F3DA6" w:rsidP="005F3DA6">
            <w:pPr>
              <w:pStyle w:val="NoSpacing"/>
            </w:pPr>
          </w:p>
        </w:tc>
      </w:tr>
      <w:tr w:rsidR="005F3DA6" w:rsidTr="005F3DA6">
        <w:tc>
          <w:tcPr>
            <w:tcW w:w="1305" w:type="dxa"/>
          </w:tcPr>
          <w:p w:rsidR="005F3DA6" w:rsidRPr="005F3DA6" w:rsidRDefault="005F3DA6" w:rsidP="005F3DA6">
            <w:pPr>
              <w:pStyle w:val="NoSpacing"/>
              <w:rPr>
                <w:highlight w:val="green"/>
              </w:rPr>
            </w:pPr>
            <w:proofErr w:type="spellStart"/>
            <w:r w:rsidRPr="005F3DA6">
              <w:rPr>
                <w:highlight w:val="green"/>
              </w:rPr>
              <w:t>p</w:t>
            </w:r>
            <w:r w:rsidRPr="005F3DA6">
              <w:rPr>
                <w:b/>
                <w:highlight w:val="green"/>
              </w:rPr>
              <w:t>ie</w:t>
            </w:r>
            <w:r w:rsidRPr="005F3DA6">
              <w:rPr>
                <w:highlight w:val="green"/>
              </w:rPr>
              <w:t>rde</w:t>
            </w:r>
            <w:proofErr w:type="spellEnd"/>
          </w:p>
        </w:tc>
        <w:tc>
          <w:tcPr>
            <w:tcW w:w="1575" w:type="dxa"/>
          </w:tcPr>
          <w:p w:rsidR="005F3DA6" w:rsidRPr="005F3DA6" w:rsidRDefault="005F3DA6" w:rsidP="005F3DA6">
            <w:pPr>
              <w:pStyle w:val="NoSpacing"/>
            </w:pPr>
            <w:proofErr w:type="spellStart"/>
            <w:r w:rsidRPr="005F3DA6">
              <w:rPr>
                <w:highlight w:val="green"/>
              </w:rPr>
              <w:t>p</w:t>
            </w:r>
            <w:r w:rsidRPr="005F3DA6">
              <w:rPr>
                <w:b/>
                <w:highlight w:val="green"/>
              </w:rPr>
              <w:t>ie</w:t>
            </w:r>
            <w:r w:rsidRPr="005F3DA6">
              <w:rPr>
                <w:highlight w:val="green"/>
              </w:rPr>
              <w:t>rden</w:t>
            </w:r>
            <w:proofErr w:type="spellEnd"/>
          </w:p>
        </w:tc>
      </w:tr>
    </w:tbl>
    <w:p w:rsidR="005F3DA6" w:rsidRDefault="005F3DA6" w:rsidP="009729BF">
      <w:pPr>
        <w:pStyle w:val="NoSpacing"/>
      </w:pPr>
      <w:r>
        <w:t xml:space="preserve">e to ie stem changers:                          example: </w:t>
      </w:r>
      <w:proofErr w:type="spellStart"/>
      <w:r>
        <w:t>perder</w:t>
      </w:r>
      <w:proofErr w:type="spellEnd"/>
    </w:p>
    <w:p w:rsidR="005F3DA6" w:rsidRDefault="003D08C2" w:rsidP="009729BF">
      <w:pPr>
        <w:pStyle w:val="NoSpacing"/>
      </w:pPr>
      <w:proofErr w:type="spellStart"/>
      <w:r>
        <w:t>comenzar</w:t>
      </w:r>
      <w:proofErr w:type="spellEnd"/>
    </w:p>
    <w:p w:rsidR="003D08C2" w:rsidRDefault="003D08C2" w:rsidP="009729BF">
      <w:pPr>
        <w:pStyle w:val="NoSpacing"/>
      </w:pPr>
      <w:proofErr w:type="spellStart"/>
      <w:r>
        <w:t>empezar</w:t>
      </w:r>
      <w:proofErr w:type="spellEnd"/>
    </w:p>
    <w:p w:rsidR="003D08C2" w:rsidRDefault="003D08C2" w:rsidP="009729BF">
      <w:pPr>
        <w:pStyle w:val="NoSpacing"/>
      </w:pPr>
      <w:r>
        <w:t>querer</w:t>
      </w:r>
    </w:p>
    <w:p w:rsidR="003D08C2" w:rsidRDefault="003D08C2" w:rsidP="009729BF">
      <w:pPr>
        <w:pStyle w:val="NoSpacing"/>
      </w:pPr>
      <w:proofErr w:type="spellStart"/>
      <w:r>
        <w:t>perder</w:t>
      </w:r>
      <w:proofErr w:type="spellEnd"/>
    </w:p>
    <w:p w:rsidR="005F3DA6" w:rsidRPr="005F3DA6" w:rsidRDefault="005F3DA6" w:rsidP="009729BF">
      <w:pPr>
        <w:pStyle w:val="NoSpacing"/>
      </w:pPr>
      <w:proofErr w:type="spellStart"/>
      <w:r>
        <w:t>preferir</w:t>
      </w:r>
      <w:proofErr w:type="spellEnd"/>
      <w:r>
        <w:t xml:space="preserve">         </w:t>
      </w:r>
    </w:p>
    <w:p w:rsidR="005F3DA6" w:rsidRDefault="005F3DA6" w:rsidP="009729BF">
      <w:pPr>
        <w:pStyle w:val="NoSpacing"/>
      </w:pPr>
      <w:r>
        <w:t xml:space="preserve"> </w:t>
      </w:r>
    </w:p>
    <w:p w:rsidR="005F3DA6" w:rsidRDefault="005F3DA6" w:rsidP="009729BF">
      <w:pPr>
        <w:pStyle w:val="NoSpacing"/>
      </w:pPr>
      <w:r>
        <w:t xml:space="preserve">                                                                    </w:t>
      </w:r>
      <w:r w:rsidR="003D08C2">
        <w:t xml:space="preserve">                               </w:t>
      </w:r>
      <w:r>
        <w:t>STEM CHANGE ONLY IN THE BOOT!</w:t>
      </w:r>
    </w:p>
    <w:p w:rsidR="00D21F3F" w:rsidRDefault="00D21F3F" w:rsidP="009729BF">
      <w:pPr>
        <w:pStyle w:val="NoSpacing"/>
      </w:pPr>
    </w:p>
    <w:p w:rsidR="00D21F3F" w:rsidRDefault="00D21F3F" w:rsidP="009729BF">
      <w:pPr>
        <w:pStyle w:val="NoSpacing"/>
      </w:pPr>
    </w:p>
    <w:p w:rsidR="005F3DA6" w:rsidRDefault="005F3DA6" w:rsidP="009729BF">
      <w:pPr>
        <w:pStyle w:val="NoSpacing"/>
      </w:pPr>
    </w:p>
    <w:tbl>
      <w:tblPr>
        <w:tblStyle w:val="TableGrid"/>
        <w:tblpPr w:leftFromText="180" w:rightFromText="180" w:vertAnchor="text" w:horzAnchor="page" w:tblpX="6010" w:tblpY="151"/>
        <w:tblW w:w="0" w:type="auto"/>
        <w:tblLook w:val="04A0" w:firstRow="1" w:lastRow="0" w:firstColumn="1" w:lastColumn="0" w:noHBand="0" w:noVBand="1"/>
      </w:tblPr>
      <w:tblGrid>
        <w:gridCol w:w="1305"/>
        <w:gridCol w:w="1575"/>
      </w:tblGrid>
      <w:tr w:rsidR="00D21F3F" w:rsidTr="00D21F3F">
        <w:tc>
          <w:tcPr>
            <w:tcW w:w="1305" w:type="dxa"/>
          </w:tcPr>
          <w:p w:rsidR="00D21F3F" w:rsidRPr="00D21F3F" w:rsidRDefault="00D21F3F" w:rsidP="00D21F3F">
            <w:pPr>
              <w:pStyle w:val="NoSpacing"/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v</w:t>
            </w:r>
            <w:r>
              <w:rPr>
                <w:b/>
                <w:highlight w:val="green"/>
              </w:rPr>
              <w:t>ue</w:t>
            </w:r>
            <w:r>
              <w:rPr>
                <w:highlight w:val="green"/>
              </w:rPr>
              <w:t>lvo</w:t>
            </w:r>
            <w:proofErr w:type="spellEnd"/>
          </w:p>
        </w:tc>
        <w:tc>
          <w:tcPr>
            <w:tcW w:w="1575" w:type="dxa"/>
          </w:tcPr>
          <w:p w:rsidR="00D21F3F" w:rsidRDefault="00D21F3F" w:rsidP="00D21F3F">
            <w:pPr>
              <w:pStyle w:val="NoSpacing"/>
            </w:pPr>
            <w:proofErr w:type="spellStart"/>
            <w:r>
              <w:t>volvemos</w:t>
            </w:r>
            <w:proofErr w:type="spellEnd"/>
          </w:p>
        </w:tc>
      </w:tr>
      <w:tr w:rsidR="00D21F3F" w:rsidTr="00D21F3F">
        <w:tc>
          <w:tcPr>
            <w:tcW w:w="1305" w:type="dxa"/>
          </w:tcPr>
          <w:p w:rsidR="00D21F3F" w:rsidRPr="00D21F3F" w:rsidRDefault="00D21F3F" w:rsidP="00D21F3F">
            <w:pPr>
              <w:pStyle w:val="NoSpacing"/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v</w:t>
            </w:r>
            <w:r>
              <w:rPr>
                <w:b/>
                <w:highlight w:val="green"/>
              </w:rPr>
              <w:t>ue</w:t>
            </w:r>
            <w:r>
              <w:rPr>
                <w:highlight w:val="green"/>
              </w:rPr>
              <w:t>lves</w:t>
            </w:r>
            <w:proofErr w:type="spellEnd"/>
          </w:p>
        </w:tc>
        <w:tc>
          <w:tcPr>
            <w:tcW w:w="1575" w:type="dxa"/>
          </w:tcPr>
          <w:p w:rsidR="00D21F3F" w:rsidRDefault="00D21F3F" w:rsidP="00D21F3F">
            <w:pPr>
              <w:pStyle w:val="NoSpacing"/>
            </w:pPr>
          </w:p>
        </w:tc>
      </w:tr>
      <w:tr w:rsidR="00D21F3F" w:rsidTr="00D21F3F">
        <w:tc>
          <w:tcPr>
            <w:tcW w:w="1305" w:type="dxa"/>
          </w:tcPr>
          <w:p w:rsidR="00D21F3F" w:rsidRPr="00D21F3F" w:rsidRDefault="00D21F3F" w:rsidP="00D21F3F">
            <w:pPr>
              <w:pStyle w:val="NoSpacing"/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v</w:t>
            </w:r>
            <w:r>
              <w:rPr>
                <w:b/>
                <w:highlight w:val="green"/>
              </w:rPr>
              <w:t>ue</w:t>
            </w:r>
            <w:r>
              <w:rPr>
                <w:highlight w:val="green"/>
              </w:rPr>
              <w:t>lve</w:t>
            </w:r>
            <w:proofErr w:type="spellEnd"/>
          </w:p>
        </w:tc>
        <w:tc>
          <w:tcPr>
            <w:tcW w:w="1575" w:type="dxa"/>
          </w:tcPr>
          <w:p w:rsidR="00D21F3F" w:rsidRPr="00D21F3F" w:rsidRDefault="00D21F3F" w:rsidP="00D21F3F">
            <w:pPr>
              <w:pStyle w:val="NoSpacing"/>
            </w:pPr>
            <w:proofErr w:type="spellStart"/>
            <w:r w:rsidRPr="00D21F3F">
              <w:rPr>
                <w:highlight w:val="green"/>
              </w:rPr>
              <w:t>v</w:t>
            </w:r>
            <w:r w:rsidRPr="00D21F3F">
              <w:rPr>
                <w:b/>
                <w:highlight w:val="green"/>
              </w:rPr>
              <w:t>ue</w:t>
            </w:r>
            <w:r w:rsidRPr="00D21F3F">
              <w:rPr>
                <w:highlight w:val="green"/>
              </w:rPr>
              <w:t>lven</w:t>
            </w:r>
            <w:proofErr w:type="spellEnd"/>
          </w:p>
        </w:tc>
      </w:tr>
    </w:tbl>
    <w:p w:rsidR="00D21F3F" w:rsidRDefault="00D21F3F" w:rsidP="00D21F3F">
      <w:pPr>
        <w:pStyle w:val="NoSpacing"/>
        <w:rPr>
          <w:b/>
          <w:u w:val="single"/>
        </w:rPr>
      </w:pPr>
      <w:r>
        <w:t>o to ue</w:t>
      </w:r>
      <w:r w:rsidR="005F3DA6">
        <w:t xml:space="preserve"> stem changers:         </w:t>
      </w:r>
      <w:r>
        <w:t xml:space="preserve">                 example: </w:t>
      </w:r>
      <w:proofErr w:type="spellStart"/>
      <w:r>
        <w:t>volver</w:t>
      </w:r>
      <w:proofErr w:type="spellEnd"/>
    </w:p>
    <w:p w:rsidR="00D21F3F" w:rsidRDefault="003D08C2" w:rsidP="00D21F3F">
      <w:pPr>
        <w:pStyle w:val="NoSpacing"/>
      </w:pPr>
      <w:proofErr w:type="spellStart"/>
      <w:r>
        <w:t>volver</w:t>
      </w:r>
      <w:proofErr w:type="spellEnd"/>
    </w:p>
    <w:p w:rsidR="003D08C2" w:rsidRDefault="003D08C2" w:rsidP="00D21F3F">
      <w:pPr>
        <w:pStyle w:val="NoSpacing"/>
      </w:pPr>
      <w:proofErr w:type="spellStart"/>
      <w:r>
        <w:t>devolver</w:t>
      </w:r>
      <w:proofErr w:type="spellEnd"/>
    </w:p>
    <w:p w:rsidR="003D08C2" w:rsidRDefault="003D08C2" w:rsidP="00D21F3F">
      <w:pPr>
        <w:pStyle w:val="NoSpacing"/>
      </w:pPr>
      <w:proofErr w:type="spellStart"/>
      <w:r>
        <w:t>poder</w:t>
      </w:r>
      <w:proofErr w:type="spellEnd"/>
    </w:p>
    <w:p w:rsidR="005F3DA6" w:rsidRDefault="003D08C2" w:rsidP="005F3DA6">
      <w:pPr>
        <w:pStyle w:val="NoSpacing"/>
      </w:pPr>
      <w:proofErr w:type="spellStart"/>
      <w:r>
        <w:t>dormir</w:t>
      </w:r>
      <w:proofErr w:type="spellEnd"/>
    </w:p>
    <w:p w:rsidR="005F3DA6" w:rsidRDefault="005F3DA6" w:rsidP="005F3DA6">
      <w:pPr>
        <w:pStyle w:val="NoSpacing"/>
      </w:pPr>
      <w:r>
        <w:t xml:space="preserve">                                                                                                    STEM CHANGE ONLY IN THE BOOT!</w:t>
      </w:r>
    </w:p>
    <w:p w:rsidR="00D21F3F" w:rsidRDefault="00D21F3F" w:rsidP="005F3DA6">
      <w:pPr>
        <w:pStyle w:val="NoSpacing"/>
      </w:pPr>
    </w:p>
    <w:p w:rsidR="00D21F3F" w:rsidRDefault="00D21F3F" w:rsidP="005F3DA6">
      <w:pPr>
        <w:pStyle w:val="NoSpacing"/>
      </w:pPr>
    </w:p>
    <w:p w:rsidR="00D21F3F" w:rsidRDefault="00D21F3F" w:rsidP="00D21F3F">
      <w:pPr>
        <w:pStyle w:val="NoSpacing"/>
        <w:rPr>
          <w:b/>
          <w:u w:val="single"/>
        </w:rPr>
      </w:pPr>
      <w:r>
        <w:t xml:space="preserve">u to ue stem changers:                          example: </w:t>
      </w:r>
      <w:proofErr w:type="spellStart"/>
      <w:r>
        <w:t>jugar</w:t>
      </w:r>
      <w:proofErr w:type="spellEnd"/>
    </w:p>
    <w:tbl>
      <w:tblPr>
        <w:tblStyle w:val="TableGrid"/>
        <w:tblpPr w:leftFromText="180" w:rightFromText="180" w:vertAnchor="text" w:horzAnchor="page" w:tblpX="6010" w:tblpY="151"/>
        <w:tblW w:w="0" w:type="auto"/>
        <w:tblLook w:val="04A0" w:firstRow="1" w:lastRow="0" w:firstColumn="1" w:lastColumn="0" w:noHBand="0" w:noVBand="1"/>
      </w:tblPr>
      <w:tblGrid>
        <w:gridCol w:w="1305"/>
        <w:gridCol w:w="1575"/>
      </w:tblGrid>
      <w:tr w:rsidR="00D21F3F" w:rsidTr="001079DD">
        <w:tc>
          <w:tcPr>
            <w:tcW w:w="1305" w:type="dxa"/>
          </w:tcPr>
          <w:p w:rsidR="00D21F3F" w:rsidRPr="003D08C2" w:rsidRDefault="003D08C2" w:rsidP="001079DD">
            <w:pPr>
              <w:pStyle w:val="NoSpacing"/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j</w:t>
            </w:r>
            <w:r>
              <w:rPr>
                <w:b/>
                <w:highlight w:val="green"/>
              </w:rPr>
              <w:t>ue</w:t>
            </w:r>
            <w:r>
              <w:rPr>
                <w:highlight w:val="green"/>
              </w:rPr>
              <w:t>go</w:t>
            </w:r>
            <w:proofErr w:type="spellEnd"/>
          </w:p>
        </w:tc>
        <w:tc>
          <w:tcPr>
            <w:tcW w:w="1575" w:type="dxa"/>
          </w:tcPr>
          <w:p w:rsidR="00D21F3F" w:rsidRDefault="003D08C2" w:rsidP="001079DD">
            <w:pPr>
              <w:pStyle w:val="NoSpacing"/>
            </w:pPr>
            <w:proofErr w:type="spellStart"/>
            <w:r>
              <w:t>jugamos</w:t>
            </w:r>
            <w:proofErr w:type="spellEnd"/>
          </w:p>
        </w:tc>
      </w:tr>
      <w:tr w:rsidR="00D21F3F" w:rsidTr="001079DD">
        <w:tc>
          <w:tcPr>
            <w:tcW w:w="1305" w:type="dxa"/>
          </w:tcPr>
          <w:p w:rsidR="00D21F3F" w:rsidRPr="003D08C2" w:rsidRDefault="003D08C2" w:rsidP="001079DD">
            <w:pPr>
              <w:pStyle w:val="NoSpacing"/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j</w:t>
            </w:r>
            <w:r>
              <w:rPr>
                <w:b/>
                <w:highlight w:val="green"/>
              </w:rPr>
              <w:t>ue</w:t>
            </w:r>
            <w:r>
              <w:rPr>
                <w:highlight w:val="green"/>
              </w:rPr>
              <w:t>gas</w:t>
            </w:r>
            <w:proofErr w:type="spellEnd"/>
          </w:p>
        </w:tc>
        <w:tc>
          <w:tcPr>
            <w:tcW w:w="1575" w:type="dxa"/>
          </w:tcPr>
          <w:p w:rsidR="00D21F3F" w:rsidRDefault="00D21F3F" w:rsidP="001079DD">
            <w:pPr>
              <w:pStyle w:val="NoSpacing"/>
            </w:pPr>
          </w:p>
        </w:tc>
      </w:tr>
      <w:tr w:rsidR="00D21F3F" w:rsidTr="001079DD">
        <w:tc>
          <w:tcPr>
            <w:tcW w:w="1305" w:type="dxa"/>
          </w:tcPr>
          <w:p w:rsidR="00D21F3F" w:rsidRPr="003D08C2" w:rsidRDefault="003D08C2" w:rsidP="001079DD">
            <w:pPr>
              <w:pStyle w:val="NoSpacing"/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j</w:t>
            </w:r>
            <w:r>
              <w:rPr>
                <w:b/>
                <w:highlight w:val="green"/>
              </w:rPr>
              <w:t>ue</w:t>
            </w:r>
            <w:r>
              <w:rPr>
                <w:highlight w:val="green"/>
              </w:rPr>
              <w:t>ga</w:t>
            </w:r>
            <w:proofErr w:type="spellEnd"/>
          </w:p>
        </w:tc>
        <w:tc>
          <w:tcPr>
            <w:tcW w:w="1575" w:type="dxa"/>
          </w:tcPr>
          <w:p w:rsidR="00D21F3F" w:rsidRPr="003D08C2" w:rsidRDefault="003D08C2" w:rsidP="001079DD">
            <w:pPr>
              <w:pStyle w:val="NoSpacing"/>
              <w:rPr>
                <w:highlight w:val="green"/>
              </w:rPr>
            </w:pPr>
            <w:proofErr w:type="spellStart"/>
            <w:r w:rsidRPr="003D08C2">
              <w:rPr>
                <w:highlight w:val="green"/>
              </w:rPr>
              <w:t>j</w:t>
            </w:r>
            <w:r w:rsidRPr="003D08C2">
              <w:rPr>
                <w:b/>
                <w:highlight w:val="green"/>
              </w:rPr>
              <w:t>ue</w:t>
            </w:r>
            <w:r w:rsidRPr="003D08C2">
              <w:rPr>
                <w:highlight w:val="green"/>
              </w:rPr>
              <w:t>gan</w:t>
            </w:r>
            <w:proofErr w:type="spellEnd"/>
          </w:p>
        </w:tc>
      </w:tr>
    </w:tbl>
    <w:p w:rsidR="00D21F3F" w:rsidRPr="003D08C2" w:rsidRDefault="003D08C2" w:rsidP="00D21F3F">
      <w:pPr>
        <w:pStyle w:val="NoSpacing"/>
      </w:pPr>
      <w:proofErr w:type="spellStart"/>
      <w:r>
        <w:t>jugar</w:t>
      </w:r>
      <w:proofErr w:type="spellEnd"/>
    </w:p>
    <w:p w:rsidR="00D21F3F" w:rsidRDefault="00D21F3F" w:rsidP="00D21F3F">
      <w:pPr>
        <w:pStyle w:val="NoSpacing"/>
        <w:rPr>
          <w:b/>
          <w:u w:val="single"/>
        </w:rPr>
      </w:pPr>
    </w:p>
    <w:p w:rsidR="00D21F3F" w:rsidRDefault="00D21F3F" w:rsidP="00D21F3F">
      <w:pPr>
        <w:pStyle w:val="NoSpacing"/>
      </w:pPr>
    </w:p>
    <w:p w:rsidR="00D21F3F" w:rsidRDefault="00D21F3F" w:rsidP="00D21F3F">
      <w:pPr>
        <w:pStyle w:val="NoSpacing"/>
      </w:pPr>
    </w:p>
    <w:p w:rsidR="00D21F3F" w:rsidRPr="005F3DA6" w:rsidRDefault="00D21F3F" w:rsidP="00D21F3F">
      <w:pPr>
        <w:pStyle w:val="NoSpacing"/>
      </w:pPr>
      <w:r>
        <w:t xml:space="preserve">        </w:t>
      </w:r>
    </w:p>
    <w:p w:rsidR="00D21F3F" w:rsidRDefault="00D21F3F" w:rsidP="00D21F3F">
      <w:pPr>
        <w:pStyle w:val="NoSpacing"/>
      </w:pPr>
      <w:r>
        <w:t xml:space="preserve"> </w:t>
      </w:r>
    </w:p>
    <w:p w:rsidR="00D21F3F" w:rsidRDefault="00D21F3F" w:rsidP="00D21F3F">
      <w:pPr>
        <w:pStyle w:val="NoSpacing"/>
      </w:pPr>
      <w:r>
        <w:t xml:space="preserve">                                                                                                    STEM CHANGE ONLY IN THE BOOT!</w:t>
      </w:r>
    </w:p>
    <w:p w:rsidR="003D08C2" w:rsidRDefault="003D08C2" w:rsidP="00D21F3F">
      <w:pPr>
        <w:pStyle w:val="NoSpacing"/>
      </w:pPr>
    </w:p>
    <w:p w:rsidR="003D08C2" w:rsidRDefault="003D08C2" w:rsidP="00D21F3F">
      <w:pPr>
        <w:pStyle w:val="NoSpacing"/>
      </w:pPr>
      <w:r>
        <w:t>INTERESAR, GUSTAR, ABURRIR:</w:t>
      </w:r>
    </w:p>
    <w:p w:rsidR="003D08C2" w:rsidRDefault="003D08C2" w:rsidP="00D21F3F">
      <w:pPr>
        <w:pStyle w:val="NoSpacing"/>
      </w:pPr>
    </w:p>
    <w:p w:rsidR="003D08C2" w:rsidRDefault="003D08C2" w:rsidP="00D21F3F">
      <w:pPr>
        <w:pStyle w:val="NoSpacing"/>
      </w:pPr>
      <w:r>
        <w:t xml:space="preserve">Follow the models here when using the 3 above verbs.  </w:t>
      </w:r>
    </w:p>
    <w:p w:rsidR="003D08C2" w:rsidRDefault="003D08C2" w:rsidP="00D21F3F">
      <w:pPr>
        <w:pStyle w:val="NoSpacing"/>
      </w:pPr>
    </w:p>
    <w:p w:rsidR="003D08C2" w:rsidRDefault="003D08C2" w:rsidP="00D21F3F">
      <w:pPr>
        <w:pStyle w:val="NoSpacing"/>
      </w:pPr>
      <w:r>
        <w:t>¿</w:t>
      </w:r>
      <w:proofErr w:type="spellStart"/>
      <w:r>
        <w:t>Te</w:t>
      </w:r>
      <w:proofErr w:type="spellEnd"/>
      <w:r>
        <w:t xml:space="preserve"> </w:t>
      </w:r>
      <w:proofErr w:type="spellStart"/>
      <w:r>
        <w:t>interesan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deportes</w:t>
      </w:r>
      <w:proofErr w:type="spellEnd"/>
      <w:r>
        <w:t>?  - Do sports interest you?             ¿</w:t>
      </w:r>
      <w:proofErr w:type="spellStart"/>
      <w:r>
        <w:t>Te</w:t>
      </w:r>
      <w:proofErr w:type="spellEnd"/>
      <w:r>
        <w:t xml:space="preserve"> </w:t>
      </w:r>
      <w:proofErr w:type="spellStart"/>
      <w:r>
        <w:t>aburre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>? – Does Spanish class bore you?</w:t>
      </w:r>
    </w:p>
    <w:p w:rsidR="00812DE7" w:rsidRDefault="003D08C2" w:rsidP="00D21F3F">
      <w:pPr>
        <w:pStyle w:val="NoSpacing"/>
      </w:pPr>
      <w:proofErr w:type="spellStart"/>
      <w:r>
        <w:t>Sí</w:t>
      </w:r>
      <w:proofErr w:type="spellEnd"/>
      <w:r>
        <w:t xml:space="preserve">, me </w:t>
      </w:r>
      <w:proofErr w:type="spellStart"/>
      <w:r>
        <w:t>interesan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deportes</w:t>
      </w:r>
      <w:proofErr w:type="spellEnd"/>
      <w:r>
        <w:t xml:space="preserve">. – Yes, sports interest me.         No, no me </w:t>
      </w:r>
      <w:proofErr w:type="spellStart"/>
      <w:r>
        <w:t>aburre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 xml:space="preserve">. – No, Spanish class                                      </w:t>
      </w:r>
    </w:p>
    <w:p w:rsidR="003D08C2" w:rsidRDefault="00812DE7" w:rsidP="00D21F3F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3D08C2">
        <w:t>doesn’t bore me.</w:t>
      </w:r>
    </w:p>
    <w:p w:rsidR="003D08C2" w:rsidRDefault="003D08C2" w:rsidP="00D21F3F">
      <w:pPr>
        <w:pStyle w:val="NoSpacing"/>
      </w:pPr>
    </w:p>
    <w:p w:rsidR="003D08C2" w:rsidRDefault="003D08C2" w:rsidP="00D21F3F">
      <w:pPr>
        <w:pStyle w:val="NoSpacing"/>
        <w:pBdr>
          <w:bottom w:val="single" w:sz="12" w:space="1" w:color="auto"/>
        </w:pBdr>
      </w:pPr>
      <w:r>
        <w:t>Remember:  Always use articles and the verb must match in number with the noun (NOT THE PERSON).</w:t>
      </w:r>
      <w:r w:rsidR="003102AD">
        <w:t xml:space="preserve">  The verb can either be singular (3</w:t>
      </w:r>
      <w:r w:rsidR="003102AD" w:rsidRPr="003102AD">
        <w:rPr>
          <w:vertAlign w:val="superscript"/>
        </w:rPr>
        <w:t>rd</w:t>
      </w:r>
      <w:r w:rsidR="003102AD">
        <w:t xml:space="preserve"> box) or plural (6</w:t>
      </w:r>
      <w:r w:rsidR="003102AD" w:rsidRPr="003102AD">
        <w:rPr>
          <w:vertAlign w:val="superscript"/>
        </w:rPr>
        <w:t>th</w:t>
      </w:r>
      <w:r w:rsidR="003102AD">
        <w:t xml:space="preserve"> box) only.</w:t>
      </w:r>
    </w:p>
    <w:p w:rsidR="0053116C" w:rsidRDefault="0053116C" w:rsidP="00D21F3F">
      <w:pPr>
        <w:pStyle w:val="NoSpacing"/>
      </w:pPr>
    </w:p>
    <w:p w:rsidR="003D08C2" w:rsidRDefault="003D08C2" w:rsidP="00D21F3F">
      <w:pPr>
        <w:pStyle w:val="NoSpacing"/>
      </w:pPr>
    </w:p>
    <w:p w:rsidR="003D08C2" w:rsidRDefault="003D08C2" w:rsidP="00D21F3F">
      <w:pPr>
        <w:pStyle w:val="NoSpacing"/>
      </w:pP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Chapter 8</w:t>
      </w:r>
    </w:p>
    <w:p w:rsidR="002717E3" w:rsidRDefault="002717E3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717E3" w:rsidRPr="002717E3" w:rsidRDefault="002717E3" w:rsidP="002717E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Ser – to be</w:t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Estar – to be</w:t>
      </w:r>
    </w:p>
    <w:p w:rsidR="002717E3" w:rsidRPr="002717E3" w:rsidRDefault="002717E3" w:rsidP="002717E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>Soy</w:t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proofErr w:type="spellStart"/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>Somos</w:t>
      </w:r>
      <w:proofErr w:type="spellEnd"/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proofErr w:type="spellStart"/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>Estoy</w:t>
      </w:r>
      <w:proofErr w:type="spellEnd"/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proofErr w:type="spellStart"/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>Estamos</w:t>
      </w:r>
      <w:proofErr w:type="spellEnd"/>
    </w:p>
    <w:p w:rsidR="002717E3" w:rsidRPr="002717E3" w:rsidRDefault="002717E3" w:rsidP="002717E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>Eres</w:t>
      </w:r>
      <w:proofErr w:type="spellEnd"/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Está</w:t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>s</w:t>
      </w:r>
      <w:proofErr w:type="spellEnd"/>
    </w:p>
    <w:p w:rsidR="002717E3" w:rsidRPr="002717E3" w:rsidRDefault="002717E3" w:rsidP="002717E3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>Son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Está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Está</w:t>
      </w:r>
      <w:r w:rsidRPr="002717E3">
        <w:rPr>
          <w:rFonts w:ascii="Times New Roman" w:eastAsia="Times New Roman" w:hAnsi="Times New Roman" w:cs="Times New Roman"/>
          <w:b/>
          <w:bCs/>
          <w:sz w:val="28"/>
          <w:szCs w:val="24"/>
        </w:rPr>
        <w:t>n</w:t>
      </w:r>
      <w:proofErr w:type="spellEnd"/>
    </w:p>
    <w:p w:rsidR="002717E3" w:rsidRPr="002717E3" w:rsidRDefault="002717E3" w:rsidP="002717E3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2717E3" w:rsidRPr="002717E3" w:rsidRDefault="002717E3" w:rsidP="002717E3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717E3">
        <w:rPr>
          <w:rFonts w:ascii="Times New Roman" w:eastAsia="Times New Roman" w:hAnsi="Times New Roman" w:cs="Times New Roman"/>
          <w:sz w:val="28"/>
          <w:szCs w:val="24"/>
        </w:rPr>
        <w:t>1. Permanent Trait (tall, sincere)</w:t>
      </w:r>
      <w:r w:rsidRPr="002717E3">
        <w:rPr>
          <w:rFonts w:ascii="Times New Roman" w:eastAsia="Times New Roman" w:hAnsi="Times New Roman" w:cs="Times New Roman"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sz w:val="28"/>
          <w:szCs w:val="24"/>
        </w:rPr>
        <w:tab/>
        <w:t>1.  Temporary condition (sick, nervous, tired)</w:t>
      </w:r>
    </w:p>
    <w:p w:rsidR="002717E3" w:rsidRPr="002717E3" w:rsidRDefault="002717E3" w:rsidP="002717E3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717E3">
        <w:rPr>
          <w:rFonts w:ascii="Times New Roman" w:eastAsia="Times New Roman" w:hAnsi="Times New Roman" w:cs="Times New Roman"/>
          <w:sz w:val="28"/>
          <w:szCs w:val="24"/>
        </w:rPr>
        <w:t>2.  Origin (where something is from)</w:t>
      </w:r>
      <w:r w:rsidRPr="002717E3">
        <w:rPr>
          <w:rFonts w:ascii="Times New Roman" w:eastAsia="Times New Roman" w:hAnsi="Times New Roman" w:cs="Times New Roman"/>
          <w:sz w:val="28"/>
          <w:szCs w:val="24"/>
        </w:rPr>
        <w:tab/>
      </w:r>
      <w:r w:rsidRPr="002717E3">
        <w:rPr>
          <w:rFonts w:ascii="Times New Roman" w:eastAsia="Times New Roman" w:hAnsi="Times New Roman" w:cs="Times New Roman"/>
          <w:sz w:val="28"/>
          <w:szCs w:val="24"/>
        </w:rPr>
        <w:tab/>
        <w:t>2.  Location</w:t>
      </w:r>
      <w:r w:rsidRPr="002717E3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2717E3" w:rsidRPr="0053116C" w:rsidRDefault="002717E3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****Use tener with illness and none of them need articles EXCEPT La gripe "the flu"</w:t>
      </w: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Example:  I have a cold. =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catarro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6E2575">
        <w:rPr>
          <w:rFonts w:ascii="Times New Roman" w:hAnsi="Times New Roman" w:cs="Times New Roman"/>
          <w:color w:val="000000"/>
          <w:sz w:val="24"/>
          <w:szCs w:val="24"/>
        </w:rPr>
        <w:t>You have the flu = Tú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tienes la gripe.</w:t>
      </w: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***If something "hurts", you use </w:t>
      </w: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(n)</w:t>
      </w: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=one thing hurts</w:t>
      </w: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duelen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=more than one thing hurts.</w:t>
      </w: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ALWAYS USE ARTICLES WITH THE BODY PARTS</w:t>
      </w: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Example:  My head hurts =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cabeza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Your feel hurt. =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duelen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pies.</w:t>
      </w: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***Me, te, and nos always go BEFORE the verb.  They mean to me, to you, to us</w:t>
      </w: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Example:  The teacher talks to me. =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habla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***Use estar with temporary feelings like sick, tired, happy, sad, and nervous.  Also use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location ("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 will be a key word)</w:t>
      </w: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***Use ser with permanent characteristics (typically won't change daily).  Also use ser with origin ("de" will be a key word)</w:t>
      </w:r>
    </w:p>
    <w:p w:rsidR="0053116C" w:rsidRDefault="0053116C" w:rsidP="0053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1F3F" w:rsidRDefault="00D21F3F" w:rsidP="00D21F3F">
      <w:pPr>
        <w:pStyle w:val="NoSpacing"/>
      </w:pPr>
    </w:p>
    <w:p w:rsidR="004670CD" w:rsidRDefault="004670CD" w:rsidP="004670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Chapter 9</w:t>
      </w:r>
    </w:p>
    <w:p w:rsidR="004670CD" w:rsidRDefault="004670CD" w:rsidP="004670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670CD" w:rsidRPr="004670CD" w:rsidRDefault="004670CD" w:rsidP="004670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PRETERITE –AR VERBS:</w:t>
      </w:r>
    </w:p>
    <w:p w:rsidR="004670CD" w:rsidRPr="004670CD" w:rsidRDefault="004670CD" w:rsidP="004670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4670CD" w:rsidRP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</w:rPr>
      </w:pPr>
      <w:r w:rsidRPr="004670CD">
        <w:rPr>
          <w:rFonts w:ascii="Times New Roman" w:eastAsia="Times New Roman" w:hAnsi="Times New Roman" w:cs="Times New Roman"/>
        </w:rPr>
        <w:t>You use the preterite to express actions that began and ended at a definite time in the past.</w:t>
      </w:r>
    </w:p>
    <w:p w:rsidR="004670CD" w:rsidRP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</w:rPr>
      </w:pPr>
    </w:p>
    <w:p w:rsidR="004670CD" w:rsidRP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</w:rPr>
      </w:pPr>
      <w:r w:rsidRPr="004670CD">
        <w:rPr>
          <w:rFonts w:ascii="Times New Roman" w:eastAsia="Times New Roman" w:hAnsi="Times New Roman" w:cs="Times New Roman"/>
        </w:rPr>
        <w:t>The preterite –ar verbs are formed by dropping the –ar and adding the correct ending</w:t>
      </w:r>
    </w:p>
    <w:p w:rsidR="004670CD" w:rsidRP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</w:rPr>
      </w:pPr>
    </w:p>
    <w:p w:rsidR="004670CD" w:rsidRP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</w:rPr>
      </w:pPr>
      <w:proofErr w:type="spellStart"/>
      <w:r w:rsidRPr="004670CD">
        <w:rPr>
          <w:rFonts w:ascii="Times New Roman" w:eastAsia="Times New Roman" w:hAnsi="Times New Roman" w:cs="Times New Roman"/>
        </w:rPr>
        <w:t>Yo</w:t>
      </w:r>
      <w:proofErr w:type="spellEnd"/>
      <w:r w:rsidRPr="004670CD">
        <w:rPr>
          <w:rFonts w:ascii="Times New Roman" w:eastAsia="Times New Roman" w:hAnsi="Times New Roman" w:cs="Times New Roman"/>
        </w:rPr>
        <w:t xml:space="preserve">         </w:t>
      </w:r>
      <w:r w:rsidRPr="004670CD">
        <w:rPr>
          <w:rFonts w:ascii="Times New Roman" w:eastAsia="Times New Roman" w:hAnsi="Times New Roman" w:cs="Times New Roman"/>
          <w:b/>
          <w:bCs/>
        </w:rPr>
        <w:t>é</w:t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proofErr w:type="spellStart"/>
      <w:r w:rsidRPr="004670CD">
        <w:rPr>
          <w:rFonts w:ascii="Times New Roman" w:eastAsia="Times New Roman" w:hAnsi="Times New Roman" w:cs="Times New Roman"/>
        </w:rPr>
        <w:t>Nosotros</w:t>
      </w:r>
      <w:proofErr w:type="spellEnd"/>
      <w:r w:rsidRPr="004670CD"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Pr="004670CD">
        <w:rPr>
          <w:rFonts w:ascii="Times New Roman" w:eastAsia="Times New Roman" w:hAnsi="Times New Roman" w:cs="Times New Roman"/>
          <w:b/>
          <w:bCs/>
        </w:rPr>
        <w:t>amos</w:t>
      </w:r>
      <w:proofErr w:type="spellEnd"/>
    </w:p>
    <w:p w:rsidR="004670CD" w:rsidRP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</w:rPr>
      </w:pPr>
      <w:proofErr w:type="spellStart"/>
      <w:r w:rsidRPr="004670CD">
        <w:rPr>
          <w:rFonts w:ascii="Times New Roman" w:eastAsia="Times New Roman" w:hAnsi="Times New Roman" w:cs="Times New Roman"/>
        </w:rPr>
        <w:t>Tu</w:t>
      </w:r>
      <w:proofErr w:type="spellEnd"/>
      <w:r w:rsidRPr="004670CD">
        <w:rPr>
          <w:rFonts w:ascii="Times New Roman" w:eastAsia="Times New Roman" w:hAnsi="Times New Roman" w:cs="Times New Roman"/>
        </w:rPr>
        <w:t xml:space="preserve">          </w:t>
      </w:r>
      <w:proofErr w:type="spellStart"/>
      <w:r w:rsidRPr="004670CD">
        <w:rPr>
          <w:rFonts w:ascii="Times New Roman" w:eastAsia="Times New Roman" w:hAnsi="Times New Roman" w:cs="Times New Roman"/>
          <w:b/>
          <w:bCs/>
        </w:rPr>
        <w:t>aste</w:t>
      </w:r>
      <w:proofErr w:type="spellEnd"/>
    </w:p>
    <w:p w:rsidR="004670CD" w:rsidRP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</w:rPr>
      </w:pPr>
      <w:r w:rsidRPr="004670CD">
        <w:rPr>
          <w:rFonts w:ascii="Times New Roman" w:eastAsia="Times New Roman" w:hAnsi="Times New Roman" w:cs="Times New Roman"/>
        </w:rPr>
        <w:t>El</w:t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proofErr w:type="spellStart"/>
      <w:r w:rsidRPr="004670CD">
        <w:rPr>
          <w:rFonts w:ascii="Times New Roman" w:eastAsia="Times New Roman" w:hAnsi="Times New Roman" w:cs="Times New Roman"/>
        </w:rPr>
        <w:t>Ellos</w:t>
      </w:r>
      <w:proofErr w:type="spellEnd"/>
    </w:p>
    <w:p w:rsidR="004670CD" w:rsidRP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</w:rPr>
      </w:pPr>
      <w:r w:rsidRPr="004670CD">
        <w:rPr>
          <w:rFonts w:ascii="Times New Roman" w:eastAsia="Times New Roman" w:hAnsi="Times New Roman" w:cs="Times New Roman"/>
        </w:rPr>
        <w:t xml:space="preserve">Ella        </w:t>
      </w:r>
      <w:r w:rsidRPr="004670CD">
        <w:rPr>
          <w:rFonts w:ascii="Times New Roman" w:eastAsia="Times New Roman" w:hAnsi="Times New Roman" w:cs="Times New Roman"/>
          <w:b/>
          <w:bCs/>
        </w:rPr>
        <w:t>ó</w:t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proofErr w:type="spellStart"/>
      <w:r w:rsidRPr="004670CD">
        <w:rPr>
          <w:rFonts w:ascii="Times New Roman" w:eastAsia="Times New Roman" w:hAnsi="Times New Roman" w:cs="Times New Roman"/>
        </w:rPr>
        <w:t>Ellas</w:t>
      </w:r>
      <w:proofErr w:type="spellEnd"/>
      <w:r w:rsidRPr="004670CD"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 w:rsidRPr="004670CD">
        <w:rPr>
          <w:rFonts w:ascii="Times New Roman" w:eastAsia="Times New Roman" w:hAnsi="Times New Roman" w:cs="Times New Roman"/>
          <w:b/>
          <w:bCs/>
        </w:rPr>
        <w:t>aron</w:t>
      </w:r>
      <w:proofErr w:type="spellEnd"/>
    </w:p>
    <w:p w:rsidR="004670CD" w:rsidRP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</w:rPr>
      </w:pPr>
      <w:proofErr w:type="spellStart"/>
      <w:r w:rsidRPr="004670CD">
        <w:rPr>
          <w:rFonts w:ascii="Times New Roman" w:eastAsia="Times New Roman" w:hAnsi="Times New Roman" w:cs="Times New Roman"/>
        </w:rPr>
        <w:t>Ud</w:t>
      </w:r>
      <w:proofErr w:type="spellEnd"/>
      <w:r w:rsidRPr="004670CD">
        <w:rPr>
          <w:rFonts w:ascii="Times New Roman" w:eastAsia="Times New Roman" w:hAnsi="Times New Roman" w:cs="Times New Roman"/>
        </w:rPr>
        <w:t>.</w:t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proofErr w:type="spellStart"/>
      <w:r w:rsidRPr="004670CD">
        <w:rPr>
          <w:rFonts w:ascii="Times New Roman" w:eastAsia="Times New Roman" w:hAnsi="Times New Roman" w:cs="Times New Roman"/>
        </w:rPr>
        <w:t>Uds</w:t>
      </w:r>
      <w:proofErr w:type="spellEnd"/>
      <w:r w:rsidRPr="004670CD">
        <w:rPr>
          <w:rFonts w:ascii="Times New Roman" w:eastAsia="Times New Roman" w:hAnsi="Times New Roman" w:cs="Times New Roman"/>
        </w:rPr>
        <w:t>.</w:t>
      </w:r>
    </w:p>
    <w:p w:rsidR="004670CD" w:rsidRP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</w:rPr>
      </w:pPr>
    </w:p>
    <w:p w:rsidR="004670CD" w:rsidRP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  <w:b/>
          <w:bCs/>
        </w:rPr>
      </w:pPr>
      <w:r w:rsidRPr="004670CD">
        <w:rPr>
          <w:rFonts w:ascii="Times New Roman" w:eastAsia="Times New Roman" w:hAnsi="Times New Roman" w:cs="Times New Roman"/>
        </w:rPr>
        <w:t xml:space="preserve">Verbs that end in </w:t>
      </w:r>
      <w:r w:rsidRPr="004670CD">
        <w:rPr>
          <w:rFonts w:ascii="Times New Roman" w:eastAsia="Times New Roman" w:hAnsi="Times New Roman" w:cs="Times New Roman"/>
          <w:b/>
          <w:bCs/>
        </w:rPr>
        <w:t>–car, -gar, and –</w:t>
      </w:r>
      <w:proofErr w:type="spellStart"/>
      <w:r w:rsidRPr="004670CD">
        <w:rPr>
          <w:rFonts w:ascii="Times New Roman" w:eastAsia="Times New Roman" w:hAnsi="Times New Roman" w:cs="Times New Roman"/>
          <w:b/>
          <w:bCs/>
        </w:rPr>
        <w:t>zar</w:t>
      </w:r>
      <w:proofErr w:type="spellEnd"/>
      <w:r w:rsidRPr="004670CD">
        <w:rPr>
          <w:rFonts w:ascii="Times New Roman" w:eastAsia="Times New Roman" w:hAnsi="Times New Roman" w:cs="Times New Roman"/>
        </w:rPr>
        <w:t xml:space="preserve"> have a spelling change in the </w:t>
      </w:r>
      <w:r w:rsidRPr="004670CD">
        <w:rPr>
          <w:rFonts w:ascii="Times New Roman" w:eastAsia="Times New Roman" w:hAnsi="Times New Roman" w:cs="Times New Roman"/>
          <w:b/>
          <w:bCs/>
        </w:rPr>
        <w:t>YO FORM ONLY.</w:t>
      </w:r>
    </w:p>
    <w:p w:rsidR="004670CD" w:rsidRP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  <w:b/>
          <w:bCs/>
        </w:rPr>
      </w:pPr>
    </w:p>
    <w:p w:rsidR="004670CD" w:rsidRP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  <w:b/>
          <w:bCs/>
        </w:rPr>
      </w:pPr>
      <w:r w:rsidRPr="004670CD">
        <w:rPr>
          <w:rFonts w:ascii="Times New Roman" w:eastAsia="Times New Roman" w:hAnsi="Times New Roman" w:cs="Times New Roman"/>
          <w:b/>
          <w:bCs/>
        </w:rPr>
        <w:t>-car verbs           ‘c’ changes to a ‘</w:t>
      </w:r>
      <w:proofErr w:type="spellStart"/>
      <w:r w:rsidRPr="004670CD">
        <w:rPr>
          <w:rFonts w:ascii="Times New Roman" w:eastAsia="Times New Roman" w:hAnsi="Times New Roman" w:cs="Times New Roman"/>
          <w:b/>
          <w:bCs/>
        </w:rPr>
        <w:t>qu</w:t>
      </w:r>
      <w:proofErr w:type="spellEnd"/>
      <w:r w:rsidRPr="004670CD">
        <w:rPr>
          <w:rFonts w:ascii="Times New Roman" w:eastAsia="Times New Roman" w:hAnsi="Times New Roman" w:cs="Times New Roman"/>
          <w:b/>
          <w:bCs/>
        </w:rPr>
        <w:t>’</w:t>
      </w:r>
    </w:p>
    <w:p w:rsidR="004670CD" w:rsidRP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  <w:b/>
          <w:bCs/>
        </w:rPr>
      </w:pPr>
      <w:r w:rsidRPr="004670CD">
        <w:rPr>
          <w:rFonts w:ascii="Times New Roman" w:eastAsia="Times New Roman" w:hAnsi="Times New Roman" w:cs="Times New Roman"/>
          <w:b/>
          <w:bCs/>
        </w:rPr>
        <w:lastRenderedPageBreak/>
        <w:t>-gar verbs</w:t>
      </w:r>
      <w:r w:rsidRPr="004670CD">
        <w:rPr>
          <w:rFonts w:ascii="Times New Roman" w:eastAsia="Times New Roman" w:hAnsi="Times New Roman" w:cs="Times New Roman"/>
          <w:b/>
          <w:bCs/>
        </w:rPr>
        <w:tab/>
        <w:t xml:space="preserve">    ‘g’ changes to a ‘</w:t>
      </w:r>
      <w:proofErr w:type="spellStart"/>
      <w:r w:rsidRPr="004670CD">
        <w:rPr>
          <w:rFonts w:ascii="Times New Roman" w:eastAsia="Times New Roman" w:hAnsi="Times New Roman" w:cs="Times New Roman"/>
          <w:b/>
          <w:bCs/>
        </w:rPr>
        <w:t>gu</w:t>
      </w:r>
      <w:proofErr w:type="spellEnd"/>
      <w:r w:rsidRPr="004670CD">
        <w:rPr>
          <w:rFonts w:ascii="Times New Roman" w:eastAsia="Times New Roman" w:hAnsi="Times New Roman" w:cs="Times New Roman"/>
          <w:b/>
          <w:bCs/>
        </w:rPr>
        <w:t>’</w:t>
      </w:r>
    </w:p>
    <w:p w:rsidR="004670CD" w:rsidRP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  <w:b/>
          <w:bCs/>
        </w:rPr>
      </w:pPr>
      <w:r w:rsidRPr="004670CD">
        <w:rPr>
          <w:rFonts w:ascii="Times New Roman" w:eastAsia="Times New Roman" w:hAnsi="Times New Roman" w:cs="Times New Roman"/>
          <w:b/>
          <w:bCs/>
        </w:rPr>
        <w:t>-</w:t>
      </w:r>
      <w:proofErr w:type="spellStart"/>
      <w:r w:rsidRPr="004670CD">
        <w:rPr>
          <w:rFonts w:ascii="Times New Roman" w:eastAsia="Times New Roman" w:hAnsi="Times New Roman" w:cs="Times New Roman"/>
          <w:b/>
          <w:bCs/>
        </w:rPr>
        <w:t>zar</w:t>
      </w:r>
      <w:proofErr w:type="spellEnd"/>
      <w:r w:rsidRPr="004670CD">
        <w:rPr>
          <w:rFonts w:ascii="Times New Roman" w:eastAsia="Times New Roman" w:hAnsi="Times New Roman" w:cs="Times New Roman"/>
          <w:b/>
          <w:bCs/>
        </w:rPr>
        <w:t xml:space="preserve"> verbs        </w:t>
      </w:r>
      <w:proofErr w:type="gramStart"/>
      <w:r w:rsidRPr="004670CD">
        <w:rPr>
          <w:rFonts w:ascii="Times New Roman" w:eastAsia="Times New Roman" w:hAnsi="Times New Roman" w:cs="Times New Roman"/>
          <w:b/>
          <w:bCs/>
        </w:rPr>
        <w:t xml:space="preserve">   ‘</w:t>
      </w:r>
      <w:proofErr w:type="gramEnd"/>
      <w:r w:rsidRPr="004670CD">
        <w:rPr>
          <w:rFonts w:ascii="Times New Roman" w:eastAsia="Times New Roman" w:hAnsi="Times New Roman" w:cs="Times New Roman"/>
          <w:b/>
          <w:bCs/>
        </w:rPr>
        <w:t>z’ changes to  a ‘c’</w:t>
      </w:r>
    </w:p>
    <w:p w:rsidR="004670CD" w:rsidRP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  <w:b/>
          <w:bCs/>
        </w:rPr>
      </w:pPr>
    </w:p>
    <w:p w:rsid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</w:rPr>
      </w:pPr>
      <w:r w:rsidRPr="004670CD">
        <w:rPr>
          <w:rFonts w:ascii="Times New Roman" w:eastAsia="Times New Roman" w:hAnsi="Times New Roman" w:cs="Times New Roman"/>
        </w:rPr>
        <w:t xml:space="preserve">example:     </w:t>
      </w:r>
      <w:proofErr w:type="spellStart"/>
      <w:r w:rsidRPr="004670CD">
        <w:rPr>
          <w:rFonts w:ascii="Times New Roman" w:eastAsia="Times New Roman" w:hAnsi="Times New Roman" w:cs="Times New Roman"/>
        </w:rPr>
        <w:t>Buscar</w:t>
      </w:r>
      <w:proofErr w:type="spellEnd"/>
      <w:r w:rsidRPr="004670CD">
        <w:rPr>
          <w:rFonts w:ascii="Times New Roman" w:eastAsia="Times New Roman" w:hAnsi="Times New Roman" w:cs="Times New Roman"/>
        </w:rPr>
        <w:t xml:space="preserve"> in the </w:t>
      </w:r>
      <w:proofErr w:type="spellStart"/>
      <w:r w:rsidRPr="004670CD">
        <w:rPr>
          <w:rFonts w:ascii="Times New Roman" w:eastAsia="Times New Roman" w:hAnsi="Times New Roman" w:cs="Times New Roman"/>
        </w:rPr>
        <w:t>yo</w:t>
      </w:r>
      <w:proofErr w:type="spellEnd"/>
      <w:r w:rsidRPr="004670CD">
        <w:rPr>
          <w:rFonts w:ascii="Times New Roman" w:eastAsia="Times New Roman" w:hAnsi="Times New Roman" w:cs="Times New Roman"/>
        </w:rPr>
        <w:t xml:space="preserve"> form is     </w:t>
      </w:r>
      <w:proofErr w:type="spellStart"/>
      <w:r w:rsidRPr="004670CD">
        <w:rPr>
          <w:rFonts w:ascii="Times New Roman" w:eastAsia="Times New Roman" w:hAnsi="Times New Roman" w:cs="Times New Roman"/>
        </w:rPr>
        <w:t>Busqué</w:t>
      </w:r>
      <w:proofErr w:type="spellEnd"/>
    </w:p>
    <w:p w:rsidR="004670CD" w:rsidRDefault="004670CD" w:rsidP="002717E3">
      <w:pPr>
        <w:rPr>
          <w:rFonts w:ascii="Times New Roman" w:eastAsia="Times New Roman" w:hAnsi="Times New Roman" w:cs="Times New Roman"/>
        </w:rPr>
      </w:pPr>
    </w:p>
    <w:p w:rsid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PRETERITE OF IR AND SER:</w:t>
      </w:r>
    </w:p>
    <w:p w:rsidR="004670CD" w:rsidRDefault="004670CD" w:rsidP="004670CD">
      <w:pPr>
        <w:spacing w:after="0"/>
        <w:ind w:right="-1260"/>
        <w:rPr>
          <w:rFonts w:ascii="Times New Roman" w:eastAsia="Times New Roman" w:hAnsi="Times New Roman" w:cs="Times New Roman"/>
        </w:rPr>
      </w:pPr>
    </w:p>
    <w:p w:rsidR="004670CD" w:rsidRPr="004670CD" w:rsidRDefault="004670CD" w:rsidP="004670CD">
      <w:pPr>
        <w:spacing w:after="0"/>
        <w:ind w:right="-540"/>
        <w:rPr>
          <w:rFonts w:ascii="Times New Roman" w:eastAsia="Times New Roman" w:hAnsi="Times New Roman" w:cs="Times New Roman"/>
        </w:rPr>
      </w:pPr>
      <w:r w:rsidRPr="004670CD">
        <w:rPr>
          <w:rFonts w:ascii="Times New Roman" w:eastAsia="Times New Roman" w:hAnsi="Times New Roman" w:cs="Times New Roman"/>
        </w:rPr>
        <w:t xml:space="preserve">The verbs </w:t>
      </w:r>
      <w:r w:rsidRPr="004670CD">
        <w:rPr>
          <w:rFonts w:ascii="Times New Roman" w:eastAsia="Times New Roman" w:hAnsi="Times New Roman" w:cs="Times New Roman"/>
          <w:b/>
          <w:bCs/>
        </w:rPr>
        <w:t>ir</w:t>
      </w:r>
      <w:r w:rsidRPr="004670CD">
        <w:rPr>
          <w:rFonts w:ascii="Times New Roman" w:eastAsia="Times New Roman" w:hAnsi="Times New Roman" w:cs="Times New Roman"/>
        </w:rPr>
        <w:t xml:space="preserve"> and </w:t>
      </w:r>
      <w:r w:rsidRPr="004670CD">
        <w:rPr>
          <w:rFonts w:ascii="Times New Roman" w:eastAsia="Times New Roman" w:hAnsi="Times New Roman" w:cs="Times New Roman"/>
          <w:b/>
          <w:bCs/>
        </w:rPr>
        <w:t>ser</w:t>
      </w:r>
      <w:r w:rsidRPr="004670CD">
        <w:rPr>
          <w:rFonts w:ascii="Times New Roman" w:eastAsia="Times New Roman" w:hAnsi="Times New Roman" w:cs="Times New Roman"/>
        </w:rPr>
        <w:t xml:space="preserve"> are irregular in the preterite tense.  Note that they have identical forms.</w:t>
      </w:r>
    </w:p>
    <w:p w:rsidR="004670CD" w:rsidRPr="004670CD" w:rsidRDefault="004670CD" w:rsidP="004670CD">
      <w:pPr>
        <w:spacing w:after="0"/>
        <w:ind w:right="-540"/>
        <w:rPr>
          <w:rFonts w:ascii="Times New Roman" w:eastAsia="Times New Roman" w:hAnsi="Times New Roman" w:cs="Times New Roman"/>
        </w:rPr>
      </w:pPr>
    </w:p>
    <w:p w:rsidR="004670CD" w:rsidRPr="004670CD" w:rsidRDefault="004670CD" w:rsidP="004670CD">
      <w:pPr>
        <w:keepNext/>
        <w:spacing w:after="0"/>
        <w:ind w:right="-540"/>
        <w:outlineLvl w:val="0"/>
        <w:rPr>
          <w:rFonts w:ascii="Times New Roman" w:eastAsia="Times New Roman" w:hAnsi="Times New Roman" w:cs="Times New Roman"/>
          <w:b/>
          <w:bCs/>
        </w:rPr>
      </w:pPr>
      <w:r w:rsidRPr="004670CD">
        <w:rPr>
          <w:rFonts w:ascii="Times New Roman" w:eastAsia="Times New Roman" w:hAnsi="Times New Roman" w:cs="Times New Roman"/>
          <w:b/>
          <w:bCs/>
        </w:rPr>
        <w:t>Ir and Ser</w:t>
      </w:r>
    </w:p>
    <w:p w:rsidR="004670CD" w:rsidRPr="004670CD" w:rsidRDefault="004670CD" w:rsidP="004670CD">
      <w:pPr>
        <w:spacing w:after="0"/>
        <w:ind w:right="-540"/>
        <w:rPr>
          <w:rFonts w:ascii="Times New Roman" w:eastAsia="Times New Roman" w:hAnsi="Times New Roman" w:cs="Times New Roman"/>
          <w:b/>
          <w:bCs/>
        </w:rPr>
      </w:pPr>
    </w:p>
    <w:p w:rsidR="004670CD" w:rsidRPr="004670CD" w:rsidRDefault="004670CD" w:rsidP="004670CD">
      <w:pPr>
        <w:spacing w:after="0"/>
        <w:ind w:right="-540"/>
        <w:rPr>
          <w:rFonts w:ascii="Times New Roman" w:eastAsia="Times New Roman" w:hAnsi="Times New Roman" w:cs="Times New Roman"/>
          <w:b/>
          <w:bCs/>
        </w:rPr>
      </w:pPr>
      <w:proofErr w:type="spellStart"/>
      <w:r w:rsidRPr="004670CD">
        <w:rPr>
          <w:rFonts w:ascii="Times New Roman" w:eastAsia="Times New Roman" w:hAnsi="Times New Roman" w:cs="Times New Roman"/>
          <w:b/>
          <w:bCs/>
        </w:rPr>
        <w:t>Fui</w:t>
      </w:r>
      <w:proofErr w:type="spellEnd"/>
      <w:r w:rsidRPr="004670CD">
        <w:rPr>
          <w:rFonts w:ascii="Times New Roman" w:eastAsia="Times New Roman" w:hAnsi="Times New Roman" w:cs="Times New Roman"/>
          <w:b/>
          <w:bCs/>
        </w:rPr>
        <w:tab/>
      </w:r>
      <w:r w:rsidRPr="004670CD">
        <w:rPr>
          <w:rFonts w:ascii="Times New Roman" w:eastAsia="Times New Roman" w:hAnsi="Times New Roman" w:cs="Times New Roman"/>
          <w:b/>
          <w:bCs/>
        </w:rPr>
        <w:tab/>
      </w:r>
      <w:r w:rsidRPr="004670CD">
        <w:rPr>
          <w:rFonts w:ascii="Times New Roman" w:eastAsia="Times New Roman" w:hAnsi="Times New Roman" w:cs="Times New Roman"/>
          <w:b/>
          <w:bCs/>
        </w:rPr>
        <w:tab/>
      </w:r>
      <w:proofErr w:type="spellStart"/>
      <w:r w:rsidRPr="004670CD">
        <w:rPr>
          <w:rFonts w:ascii="Times New Roman" w:eastAsia="Times New Roman" w:hAnsi="Times New Roman" w:cs="Times New Roman"/>
          <w:b/>
          <w:bCs/>
        </w:rPr>
        <w:t>Fuimos</w:t>
      </w:r>
      <w:proofErr w:type="spellEnd"/>
    </w:p>
    <w:p w:rsidR="004670CD" w:rsidRPr="004670CD" w:rsidRDefault="004670CD" w:rsidP="004670CD">
      <w:pPr>
        <w:spacing w:after="0"/>
        <w:ind w:right="-540"/>
        <w:rPr>
          <w:rFonts w:ascii="Times New Roman" w:eastAsia="Times New Roman" w:hAnsi="Times New Roman" w:cs="Times New Roman"/>
          <w:b/>
          <w:bCs/>
        </w:rPr>
      </w:pPr>
      <w:proofErr w:type="spellStart"/>
      <w:r w:rsidRPr="004670CD">
        <w:rPr>
          <w:rFonts w:ascii="Times New Roman" w:eastAsia="Times New Roman" w:hAnsi="Times New Roman" w:cs="Times New Roman"/>
          <w:b/>
          <w:bCs/>
        </w:rPr>
        <w:t>Fuiste</w:t>
      </w:r>
      <w:proofErr w:type="spellEnd"/>
    </w:p>
    <w:p w:rsidR="004670CD" w:rsidRPr="004670CD" w:rsidRDefault="004670CD" w:rsidP="004670CD">
      <w:pPr>
        <w:keepNext/>
        <w:spacing w:after="0"/>
        <w:ind w:right="-540"/>
        <w:outlineLvl w:val="0"/>
        <w:rPr>
          <w:rFonts w:ascii="Times New Roman" w:eastAsia="Times New Roman" w:hAnsi="Times New Roman" w:cs="Times New Roman"/>
          <w:b/>
          <w:bCs/>
        </w:rPr>
      </w:pPr>
      <w:proofErr w:type="spellStart"/>
      <w:r w:rsidRPr="004670CD">
        <w:rPr>
          <w:rFonts w:ascii="Times New Roman" w:eastAsia="Times New Roman" w:hAnsi="Times New Roman" w:cs="Times New Roman"/>
          <w:b/>
          <w:bCs/>
        </w:rPr>
        <w:t>Fue</w:t>
      </w:r>
      <w:proofErr w:type="spellEnd"/>
      <w:r w:rsidRPr="004670CD">
        <w:rPr>
          <w:rFonts w:ascii="Times New Roman" w:eastAsia="Times New Roman" w:hAnsi="Times New Roman" w:cs="Times New Roman"/>
          <w:b/>
          <w:bCs/>
        </w:rPr>
        <w:tab/>
      </w:r>
      <w:r w:rsidRPr="004670CD">
        <w:rPr>
          <w:rFonts w:ascii="Times New Roman" w:eastAsia="Times New Roman" w:hAnsi="Times New Roman" w:cs="Times New Roman"/>
          <w:b/>
          <w:bCs/>
        </w:rPr>
        <w:tab/>
      </w:r>
      <w:r w:rsidRPr="004670CD">
        <w:rPr>
          <w:rFonts w:ascii="Times New Roman" w:eastAsia="Times New Roman" w:hAnsi="Times New Roman" w:cs="Times New Roman"/>
          <w:b/>
          <w:bCs/>
        </w:rPr>
        <w:tab/>
      </w:r>
      <w:proofErr w:type="spellStart"/>
      <w:r w:rsidRPr="004670CD">
        <w:rPr>
          <w:rFonts w:ascii="Times New Roman" w:eastAsia="Times New Roman" w:hAnsi="Times New Roman" w:cs="Times New Roman"/>
          <w:b/>
          <w:bCs/>
        </w:rPr>
        <w:t>Fueron</w:t>
      </w:r>
      <w:proofErr w:type="spellEnd"/>
    </w:p>
    <w:p w:rsidR="004670CD" w:rsidRPr="004670CD" w:rsidRDefault="004670CD" w:rsidP="004670CD">
      <w:pPr>
        <w:spacing w:after="0"/>
        <w:ind w:right="-540"/>
        <w:rPr>
          <w:rFonts w:ascii="Times New Roman" w:eastAsia="Times New Roman" w:hAnsi="Times New Roman" w:cs="Times New Roman"/>
        </w:rPr>
      </w:pPr>
    </w:p>
    <w:p w:rsidR="004670CD" w:rsidRDefault="004670CD" w:rsidP="004670CD">
      <w:pPr>
        <w:spacing w:after="0"/>
        <w:ind w:right="-540"/>
        <w:rPr>
          <w:rFonts w:ascii="Times New Roman" w:eastAsia="Times New Roman" w:hAnsi="Times New Roman" w:cs="Times New Roman"/>
        </w:rPr>
      </w:pPr>
      <w:proofErr w:type="spellStart"/>
      <w:r w:rsidRPr="004670CD">
        <w:rPr>
          <w:rFonts w:ascii="Times New Roman" w:eastAsia="Times New Roman" w:hAnsi="Times New Roman" w:cs="Times New Roman"/>
        </w:rPr>
        <w:t>Fui</w:t>
      </w:r>
      <w:proofErr w:type="spellEnd"/>
      <w:r w:rsidRPr="004670CD">
        <w:rPr>
          <w:rFonts w:ascii="Times New Roman" w:eastAsia="Times New Roman" w:hAnsi="Times New Roman" w:cs="Times New Roman"/>
        </w:rPr>
        <w:t xml:space="preserve"> could mean I went or I was, </w:t>
      </w:r>
      <w:proofErr w:type="spellStart"/>
      <w:r w:rsidRPr="004670CD">
        <w:rPr>
          <w:rFonts w:ascii="Times New Roman" w:eastAsia="Times New Roman" w:hAnsi="Times New Roman" w:cs="Times New Roman"/>
        </w:rPr>
        <w:t>Fuiste</w:t>
      </w:r>
      <w:proofErr w:type="spellEnd"/>
      <w:r w:rsidRPr="004670CD">
        <w:rPr>
          <w:rFonts w:ascii="Times New Roman" w:eastAsia="Times New Roman" w:hAnsi="Times New Roman" w:cs="Times New Roman"/>
        </w:rPr>
        <w:t xml:space="preserve"> could mean You went or You were, etc…</w:t>
      </w:r>
    </w:p>
    <w:p w:rsidR="004670CD" w:rsidRDefault="004670CD" w:rsidP="004670CD">
      <w:pPr>
        <w:spacing w:after="0"/>
        <w:ind w:right="-540"/>
        <w:rPr>
          <w:rFonts w:ascii="Times New Roman" w:eastAsia="Times New Roman" w:hAnsi="Times New Roman" w:cs="Times New Roman"/>
        </w:rPr>
      </w:pPr>
    </w:p>
    <w:p w:rsidR="004670CD" w:rsidRDefault="004670CD" w:rsidP="004670CD">
      <w:pPr>
        <w:spacing w:after="0"/>
        <w:ind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 OBJECT PRONOUNS (LO, LA, LOS, LAS):</w:t>
      </w:r>
    </w:p>
    <w:p w:rsidR="002717E3" w:rsidRDefault="002717E3" w:rsidP="004670CD">
      <w:pPr>
        <w:spacing w:after="0"/>
        <w:ind w:right="-540"/>
        <w:rPr>
          <w:rFonts w:ascii="Times New Roman" w:eastAsia="Times New Roman" w:hAnsi="Times New Roman" w:cs="Times New Roman"/>
        </w:rPr>
      </w:pPr>
    </w:p>
    <w:p w:rsidR="00FF1127" w:rsidRPr="00FF1127" w:rsidRDefault="00FF1127" w:rsidP="00FF1127">
      <w:pPr>
        <w:spacing w:after="0"/>
        <w:rPr>
          <w:rFonts w:ascii="Times New Roman" w:eastAsia="Times New Roman" w:hAnsi="Times New Roman" w:cs="Times New Roman"/>
        </w:rPr>
      </w:pPr>
      <w:r w:rsidRPr="00FF1127">
        <w:rPr>
          <w:rFonts w:ascii="Times New Roman" w:eastAsia="Times New Roman" w:hAnsi="Times New Roman" w:cs="Times New Roman"/>
        </w:rPr>
        <w:t>The direct object is the word in the sentence that receives the action of the verb.  If the sentence is   “I bought a towel.”  Ask yourself “What did I buy?”  The answer will be the direct object.</w:t>
      </w:r>
    </w:p>
    <w:p w:rsidR="00FF1127" w:rsidRPr="00FF1127" w:rsidRDefault="00FF1127" w:rsidP="00FF1127">
      <w:pPr>
        <w:spacing w:after="0"/>
        <w:rPr>
          <w:rFonts w:ascii="Times New Roman" w:eastAsia="Times New Roman" w:hAnsi="Times New Roman" w:cs="Times New Roman"/>
        </w:rPr>
      </w:pPr>
    </w:p>
    <w:p w:rsidR="00FF1127" w:rsidRPr="00FF1127" w:rsidRDefault="00FF1127" w:rsidP="00FF1127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FF1127">
        <w:rPr>
          <w:rFonts w:ascii="Times New Roman" w:eastAsia="Times New Roman" w:hAnsi="Times New Roman" w:cs="Times New Roman"/>
          <w:b/>
          <w:bCs/>
        </w:rPr>
        <w:t xml:space="preserve">Lo, la, los, and las </w:t>
      </w:r>
      <w:r w:rsidRPr="00FF1127">
        <w:rPr>
          <w:rFonts w:ascii="Times New Roman" w:eastAsia="Times New Roman" w:hAnsi="Times New Roman" w:cs="Times New Roman"/>
        </w:rPr>
        <w:t xml:space="preserve">are direct object pronouns.  They must agree with the noun they replace.  The direct object pronoun comes </w:t>
      </w:r>
      <w:r w:rsidRPr="00FF1127">
        <w:rPr>
          <w:rFonts w:ascii="Times New Roman" w:eastAsia="Times New Roman" w:hAnsi="Times New Roman" w:cs="Times New Roman"/>
          <w:b/>
          <w:bCs/>
        </w:rPr>
        <w:t>right before the verb.</w:t>
      </w:r>
    </w:p>
    <w:p w:rsidR="00FF1127" w:rsidRPr="00FF1127" w:rsidRDefault="00FF1127" w:rsidP="00FF1127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FF1127" w:rsidRPr="00FF1127" w:rsidRDefault="00FF1127" w:rsidP="00FF1127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FF1127">
        <w:rPr>
          <w:rFonts w:ascii="Times New Roman" w:eastAsia="Times New Roman" w:hAnsi="Times New Roman" w:cs="Times New Roman"/>
          <w:b/>
          <w:bCs/>
        </w:rPr>
        <w:t xml:space="preserve">Ella </w:t>
      </w:r>
      <w:proofErr w:type="spellStart"/>
      <w:r w:rsidRPr="00FF1127">
        <w:rPr>
          <w:rFonts w:ascii="Times New Roman" w:eastAsia="Times New Roman" w:hAnsi="Times New Roman" w:cs="Times New Roman"/>
          <w:b/>
          <w:bCs/>
        </w:rPr>
        <w:t>compró</w:t>
      </w:r>
      <w:proofErr w:type="spellEnd"/>
      <w:r w:rsidRPr="00FF1127">
        <w:rPr>
          <w:rFonts w:ascii="Times New Roman" w:eastAsia="Times New Roman" w:hAnsi="Times New Roman" w:cs="Times New Roman"/>
          <w:b/>
          <w:bCs/>
        </w:rPr>
        <w:t xml:space="preserve"> el </w:t>
      </w:r>
      <w:proofErr w:type="spellStart"/>
      <w:r w:rsidRPr="00FF1127">
        <w:rPr>
          <w:rFonts w:ascii="Times New Roman" w:eastAsia="Times New Roman" w:hAnsi="Times New Roman" w:cs="Times New Roman"/>
          <w:b/>
          <w:bCs/>
        </w:rPr>
        <w:t>regalo</w:t>
      </w:r>
      <w:proofErr w:type="spellEnd"/>
      <w:r w:rsidRPr="00FF1127">
        <w:rPr>
          <w:rFonts w:ascii="Times New Roman" w:eastAsia="Times New Roman" w:hAnsi="Times New Roman" w:cs="Times New Roman"/>
          <w:b/>
          <w:bCs/>
        </w:rPr>
        <w:t xml:space="preserve">. </w:t>
      </w:r>
      <w:r w:rsidRPr="00FF1127">
        <w:rPr>
          <w:rFonts w:ascii="Times New Roman" w:eastAsia="Times New Roman" w:hAnsi="Times New Roman" w:cs="Times New Roman"/>
          <w:b/>
          <w:bCs/>
        </w:rPr>
        <w:tab/>
      </w:r>
      <w:r w:rsidRPr="00FF1127">
        <w:rPr>
          <w:rFonts w:ascii="Times New Roman" w:eastAsia="Times New Roman" w:hAnsi="Times New Roman" w:cs="Times New Roman"/>
          <w:b/>
          <w:bCs/>
        </w:rPr>
        <w:tab/>
        <w:t xml:space="preserve">She bought the gift.       </w:t>
      </w:r>
    </w:p>
    <w:p w:rsidR="00FF1127" w:rsidRPr="00FF1127" w:rsidRDefault="00FF1127" w:rsidP="00FF1127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FF1127">
        <w:rPr>
          <w:rFonts w:ascii="Times New Roman" w:eastAsia="Times New Roman" w:hAnsi="Times New Roman" w:cs="Times New Roman"/>
          <w:b/>
          <w:bCs/>
        </w:rPr>
        <w:t xml:space="preserve">Ella lo </w:t>
      </w:r>
      <w:proofErr w:type="spellStart"/>
      <w:r w:rsidRPr="00FF1127">
        <w:rPr>
          <w:rFonts w:ascii="Times New Roman" w:eastAsia="Times New Roman" w:hAnsi="Times New Roman" w:cs="Times New Roman"/>
          <w:b/>
          <w:bCs/>
        </w:rPr>
        <w:t>compró</w:t>
      </w:r>
      <w:proofErr w:type="spellEnd"/>
      <w:r w:rsidRPr="00FF1127">
        <w:rPr>
          <w:rFonts w:ascii="Times New Roman" w:eastAsia="Times New Roman" w:hAnsi="Times New Roman" w:cs="Times New Roman"/>
          <w:b/>
          <w:bCs/>
        </w:rPr>
        <w:t>.</w:t>
      </w:r>
      <w:r w:rsidRPr="00FF1127">
        <w:rPr>
          <w:rFonts w:ascii="Times New Roman" w:eastAsia="Times New Roman" w:hAnsi="Times New Roman" w:cs="Times New Roman"/>
          <w:b/>
          <w:bCs/>
        </w:rPr>
        <w:tab/>
      </w:r>
      <w:r w:rsidRPr="00FF1127">
        <w:rPr>
          <w:rFonts w:ascii="Times New Roman" w:eastAsia="Times New Roman" w:hAnsi="Times New Roman" w:cs="Times New Roman"/>
          <w:b/>
          <w:bCs/>
        </w:rPr>
        <w:tab/>
      </w:r>
      <w:r w:rsidRPr="00FF1127">
        <w:rPr>
          <w:rFonts w:ascii="Times New Roman" w:eastAsia="Times New Roman" w:hAnsi="Times New Roman" w:cs="Times New Roman"/>
          <w:b/>
          <w:bCs/>
        </w:rPr>
        <w:tab/>
        <w:t>She bought it.</w:t>
      </w:r>
    </w:p>
    <w:p w:rsidR="00FF1127" w:rsidRPr="00FF1127" w:rsidRDefault="00FF1127" w:rsidP="00FF1127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FF1127" w:rsidRPr="00FF1127" w:rsidRDefault="00FF1127" w:rsidP="00FF1127">
      <w:pPr>
        <w:spacing w:after="0"/>
        <w:rPr>
          <w:rFonts w:ascii="Times New Roman" w:eastAsia="Times New Roman" w:hAnsi="Times New Roman" w:cs="Times New Roman"/>
          <w:b/>
          <w:bCs/>
        </w:rPr>
      </w:pPr>
      <w:proofErr w:type="spellStart"/>
      <w:r w:rsidRPr="00FF1127">
        <w:rPr>
          <w:rFonts w:ascii="Times New Roman" w:eastAsia="Times New Roman" w:hAnsi="Times New Roman" w:cs="Times New Roman"/>
          <w:b/>
          <w:bCs/>
        </w:rPr>
        <w:t>Yo</w:t>
      </w:r>
      <w:proofErr w:type="spellEnd"/>
      <w:r w:rsidRPr="00FF112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F1127">
        <w:rPr>
          <w:rFonts w:ascii="Times New Roman" w:eastAsia="Times New Roman" w:hAnsi="Times New Roman" w:cs="Times New Roman"/>
          <w:b/>
          <w:bCs/>
        </w:rPr>
        <w:t>invité</w:t>
      </w:r>
      <w:proofErr w:type="spellEnd"/>
      <w:r w:rsidRPr="00FF112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FF1127">
        <w:rPr>
          <w:rFonts w:ascii="Times New Roman" w:eastAsia="Times New Roman" w:hAnsi="Times New Roman" w:cs="Times New Roman"/>
          <w:b/>
          <w:bCs/>
        </w:rPr>
        <w:t>a</w:t>
      </w:r>
      <w:proofErr w:type="gramEnd"/>
      <w:r w:rsidRPr="00FF1127">
        <w:rPr>
          <w:rFonts w:ascii="Times New Roman" w:eastAsia="Times New Roman" w:hAnsi="Times New Roman" w:cs="Times New Roman"/>
          <w:b/>
          <w:bCs/>
        </w:rPr>
        <w:t xml:space="preserve"> Ana.</w:t>
      </w:r>
      <w:r w:rsidRPr="00FF1127">
        <w:rPr>
          <w:rFonts w:ascii="Times New Roman" w:eastAsia="Times New Roman" w:hAnsi="Times New Roman" w:cs="Times New Roman"/>
          <w:b/>
          <w:bCs/>
        </w:rPr>
        <w:tab/>
      </w:r>
      <w:r w:rsidRPr="00FF1127">
        <w:rPr>
          <w:rFonts w:ascii="Times New Roman" w:eastAsia="Times New Roman" w:hAnsi="Times New Roman" w:cs="Times New Roman"/>
          <w:b/>
          <w:bCs/>
        </w:rPr>
        <w:tab/>
      </w:r>
      <w:r w:rsidRPr="00FF1127">
        <w:rPr>
          <w:rFonts w:ascii="Times New Roman" w:eastAsia="Times New Roman" w:hAnsi="Times New Roman" w:cs="Times New Roman"/>
          <w:b/>
          <w:bCs/>
        </w:rPr>
        <w:tab/>
        <w:t>I invited Ana.</w:t>
      </w:r>
    </w:p>
    <w:p w:rsidR="00FF1127" w:rsidRPr="00FF1127" w:rsidRDefault="00FF1127" w:rsidP="00FF1127">
      <w:pPr>
        <w:spacing w:after="0"/>
        <w:rPr>
          <w:rFonts w:ascii="Times New Roman" w:eastAsia="Times New Roman" w:hAnsi="Times New Roman" w:cs="Times New Roman"/>
          <w:b/>
          <w:bCs/>
        </w:rPr>
      </w:pPr>
      <w:proofErr w:type="spellStart"/>
      <w:r w:rsidRPr="00FF1127">
        <w:rPr>
          <w:rFonts w:ascii="Times New Roman" w:eastAsia="Times New Roman" w:hAnsi="Times New Roman" w:cs="Times New Roman"/>
          <w:b/>
          <w:bCs/>
        </w:rPr>
        <w:t>Yo</w:t>
      </w:r>
      <w:proofErr w:type="spellEnd"/>
      <w:r w:rsidRPr="00FF1127">
        <w:rPr>
          <w:rFonts w:ascii="Times New Roman" w:eastAsia="Times New Roman" w:hAnsi="Times New Roman" w:cs="Times New Roman"/>
          <w:b/>
          <w:bCs/>
        </w:rPr>
        <w:t xml:space="preserve"> la </w:t>
      </w:r>
      <w:proofErr w:type="spellStart"/>
      <w:r w:rsidRPr="00FF1127">
        <w:rPr>
          <w:rFonts w:ascii="Times New Roman" w:eastAsia="Times New Roman" w:hAnsi="Times New Roman" w:cs="Times New Roman"/>
          <w:b/>
          <w:bCs/>
        </w:rPr>
        <w:t>invité</w:t>
      </w:r>
      <w:proofErr w:type="spellEnd"/>
      <w:r w:rsidRPr="00FF1127">
        <w:rPr>
          <w:rFonts w:ascii="Times New Roman" w:eastAsia="Times New Roman" w:hAnsi="Times New Roman" w:cs="Times New Roman"/>
          <w:b/>
          <w:bCs/>
        </w:rPr>
        <w:t>.</w:t>
      </w:r>
      <w:r w:rsidRPr="00FF1127">
        <w:rPr>
          <w:rFonts w:ascii="Times New Roman" w:eastAsia="Times New Roman" w:hAnsi="Times New Roman" w:cs="Times New Roman"/>
          <w:b/>
          <w:bCs/>
        </w:rPr>
        <w:tab/>
      </w:r>
      <w:r w:rsidRPr="00FF1127">
        <w:rPr>
          <w:rFonts w:ascii="Times New Roman" w:eastAsia="Times New Roman" w:hAnsi="Times New Roman" w:cs="Times New Roman"/>
          <w:b/>
          <w:bCs/>
        </w:rPr>
        <w:tab/>
      </w:r>
      <w:r w:rsidRPr="00FF1127">
        <w:rPr>
          <w:rFonts w:ascii="Times New Roman" w:eastAsia="Times New Roman" w:hAnsi="Times New Roman" w:cs="Times New Roman"/>
          <w:b/>
          <w:bCs/>
        </w:rPr>
        <w:tab/>
      </w:r>
      <w:r w:rsidRPr="00FF1127">
        <w:rPr>
          <w:rFonts w:ascii="Times New Roman" w:eastAsia="Times New Roman" w:hAnsi="Times New Roman" w:cs="Times New Roman"/>
          <w:b/>
          <w:bCs/>
        </w:rPr>
        <w:tab/>
        <w:t>I invited her.</w:t>
      </w:r>
    </w:p>
    <w:p w:rsidR="002717E3" w:rsidRDefault="002717E3" w:rsidP="004670CD">
      <w:pPr>
        <w:spacing w:after="0"/>
        <w:ind w:right="-540"/>
        <w:rPr>
          <w:rFonts w:ascii="Times New Roman" w:eastAsia="Times New Roman" w:hAnsi="Times New Roman" w:cs="Times New Roman"/>
        </w:rPr>
      </w:pPr>
    </w:p>
    <w:p w:rsidR="004670CD" w:rsidRDefault="004670CD" w:rsidP="004670CD">
      <w:pPr>
        <w:spacing w:after="0"/>
        <w:ind w:right="-540"/>
        <w:rPr>
          <w:rFonts w:ascii="Times New Roman" w:eastAsia="Times New Roman" w:hAnsi="Times New Roman" w:cs="Times New Roman"/>
        </w:rPr>
      </w:pPr>
    </w:p>
    <w:p w:rsidR="00FF1127" w:rsidRDefault="00FF1127" w:rsidP="00FF1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Chapter 10</w:t>
      </w:r>
    </w:p>
    <w:p w:rsidR="00FF1127" w:rsidRDefault="00FF1127" w:rsidP="00FF1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F1127" w:rsidRPr="004670CD" w:rsidRDefault="00FF1127" w:rsidP="00FF1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PRETERITE –ER AND -IR VERBS:</w:t>
      </w:r>
    </w:p>
    <w:p w:rsidR="00FF1127" w:rsidRPr="004670CD" w:rsidRDefault="00FF1127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</w:p>
    <w:p w:rsidR="00FF1127" w:rsidRPr="004670CD" w:rsidRDefault="00FF1127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preterite –er and -ir</w:t>
      </w:r>
      <w:r w:rsidRPr="004670CD">
        <w:rPr>
          <w:rFonts w:ascii="Times New Roman" w:eastAsia="Times New Roman" w:hAnsi="Times New Roman" w:cs="Times New Roman"/>
        </w:rPr>
        <w:t xml:space="preserve"> ver</w:t>
      </w:r>
      <w:r>
        <w:rPr>
          <w:rFonts w:ascii="Times New Roman" w:eastAsia="Times New Roman" w:hAnsi="Times New Roman" w:cs="Times New Roman"/>
        </w:rPr>
        <w:t>bs are formed by dropping the –e</w:t>
      </w:r>
      <w:r w:rsidRPr="004670CD"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</w:rPr>
        <w:t xml:space="preserve">or –ir </w:t>
      </w:r>
      <w:r w:rsidRPr="004670CD">
        <w:rPr>
          <w:rFonts w:ascii="Times New Roman" w:eastAsia="Times New Roman" w:hAnsi="Times New Roman" w:cs="Times New Roman"/>
        </w:rPr>
        <w:t>and adding the correct ending</w:t>
      </w:r>
    </w:p>
    <w:p w:rsidR="00FF1127" w:rsidRPr="004670CD" w:rsidRDefault="00FF1127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</w:p>
    <w:p w:rsidR="00FF1127" w:rsidRPr="004670CD" w:rsidRDefault="00FF1127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  <w:proofErr w:type="spellStart"/>
      <w:r w:rsidRPr="004670CD">
        <w:rPr>
          <w:rFonts w:ascii="Times New Roman" w:eastAsia="Times New Roman" w:hAnsi="Times New Roman" w:cs="Times New Roman"/>
        </w:rPr>
        <w:t>Yo</w:t>
      </w:r>
      <w:proofErr w:type="spellEnd"/>
      <w:r w:rsidRPr="004670CD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</w:rPr>
        <w:t>í</w:t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proofErr w:type="spellStart"/>
      <w:r w:rsidRPr="004670CD">
        <w:rPr>
          <w:rFonts w:ascii="Times New Roman" w:eastAsia="Times New Roman" w:hAnsi="Times New Roman" w:cs="Times New Roman"/>
        </w:rPr>
        <w:t>Nosotros</w:t>
      </w:r>
      <w:proofErr w:type="spellEnd"/>
      <w:r w:rsidRPr="004670CD">
        <w:rPr>
          <w:rFonts w:ascii="Times New Roman" w:eastAsia="Times New Roman" w:hAnsi="Times New Roman" w:cs="Times New Roman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 w:rsidRPr="004670CD">
        <w:rPr>
          <w:rFonts w:ascii="Times New Roman" w:eastAsia="Times New Roman" w:hAnsi="Times New Roman" w:cs="Times New Roman"/>
          <w:b/>
          <w:bCs/>
        </w:rPr>
        <w:t>mos</w:t>
      </w:r>
      <w:proofErr w:type="spellEnd"/>
    </w:p>
    <w:p w:rsidR="00FF1127" w:rsidRPr="004670CD" w:rsidRDefault="00FF1127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  <w:proofErr w:type="spellStart"/>
      <w:r w:rsidRPr="004670CD">
        <w:rPr>
          <w:rFonts w:ascii="Times New Roman" w:eastAsia="Times New Roman" w:hAnsi="Times New Roman" w:cs="Times New Roman"/>
        </w:rPr>
        <w:t>Tu</w:t>
      </w:r>
      <w:proofErr w:type="spellEnd"/>
      <w:r w:rsidRPr="004670CD">
        <w:rPr>
          <w:rFonts w:ascii="Times New Roman" w:eastAsia="Times New Roman" w:hAnsi="Times New Roman" w:cs="Times New Roman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 w:rsidRPr="004670CD">
        <w:rPr>
          <w:rFonts w:ascii="Times New Roman" w:eastAsia="Times New Roman" w:hAnsi="Times New Roman" w:cs="Times New Roman"/>
          <w:b/>
          <w:bCs/>
        </w:rPr>
        <w:t>ste</w:t>
      </w:r>
      <w:proofErr w:type="spellEnd"/>
    </w:p>
    <w:p w:rsidR="00FF1127" w:rsidRPr="004670CD" w:rsidRDefault="00FF1127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  <w:r w:rsidRPr="004670CD">
        <w:rPr>
          <w:rFonts w:ascii="Times New Roman" w:eastAsia="Times New Roman" w:hAnsi="Times New Roman" w:cs="Times New Roman"/>
        </w:rPr>
        <w:t>El</w:t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proofErr w:type="spellStart"/>
      <w:r w:rsidRPr="004670CD">
        <w:rPr>
          <w:rFonts w:ascii="Times New Roman" w:eastAsia="Times New Roman" w:hAnsi="Times New Roman" w:cs="Times New Roman"/>
        </w:rPr>
        <w:t>Ellos</w:t>
      </w:r>
      <w:proofErr w:type="spellEnd"/>
    </w:p>
    <w:p w:rsidR="00FF1127" w:rsidRPr="004670CD" w:rsidRDefault="00FF1127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  <w:r w:rsidRPr="004670CD">
        <w:rPr>
          <w:rFonts w:ascii="Times New Roman" w:eastAsia="Times New Roman" w:hAnsi="Times New Roman" w:cs="Times New Roman"/>
        </w:rPr>
        <w:t xml:space="preserve">Ella       </w:t>
      </w:r>
      <w:r w:rsidRPr="004670C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685C">
        <w:rPr>
          <w:rFonts w:ascii="Times New Roman" w:eastAsia="Times New Roman" w:hAnsi="Times New Roman" w:cs="Times New Roman"/>
          <w:b/>
        </w:rPr>
        <w:t>i</w:t>
      </w:r>
      <w:r w:rsidRPr="004670CD">
        <w:rPr>
          <w:rFonts w:ascii="Times New Roman" w:eastAsia="Times New Roman" w:hAnsi="Times New Roman" w:cs="Times New Roman"/>
          <w:b/>
          <w:bCs/>
        </w:rPr>
        <w:t>ó</w:t>
      </w:r>
      <w:proofErr w:type="spellEnd"/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proofErr w:type="spellStart"/>
      <w:r w:rsidRPr="004670CD">
        <w:rPr>
          <w:rFonts w:ascii="Times New Roman" w:eastAsia="Times New Roman" w:hAnsi="Times New Roman" w:cs="Times New Roman"/>
        </w:rPr>
        <w:t>Ellas</w:t>
      </w:r>
      <w:proofErr w:type="spellEnd"/>
      <w:r w:rsidRPr="004670CD"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ie</w:t>
      </w:r>
      <w:r w:rsidRPr="004670CD">
        <w:rPr>
          <w:rFonts w:ascii="Times New Roman" w:eastAsia="Times New Roman" w:hAnsi="Times New Roman" w:cs="Times New Roman"/>
          <w:b/>
          <w:bCs/>
        </w:rPr>
        <w:t>ron</w:t>
      </w:r>
      <w:proofErr w:type="spellEnd"/>
    </w:p>
    <w:p w:rsidR="00FF1127" w:rsidRDefault="00FF1127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  <w:proofErr w:type="spellStart"/>
      <w:r w:rsidRPr="004670CD">
        <w:rPr>
          <w:rFonts w:ascii="Times New Roman" w:eastAsia="Times New Roman" w:hAnsi="Times New Roman" w:cs="Times New Roman"/>
        </w:rPr>
        <w:t>Ud</w:t>
      </w:r>
      <w:proofErr w:type="spellEnd"/>
      <w:r w:rsidRPr="004670CD">
        <w:rPr>
          <w:rFonts w:ascii="Times New Roman" w:eastAsia="Times New Roman" w:hAnsi="Times New Roman" w:cs="Times New Roman"/>
        </w:rPr>
        <w:t>.</w:t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r w:rsidRPr="004670CD">
        <w:rPr>
          <w:rFonts w:ascii="Times New Roman" w:eastAsia="Times New Roman" w:hAnsi="Times New Roman" w:cs="Times New Roman"/>
        </w:rPr>
        <w:tab/>
      </w:r>
      <w:proofErr w:type="spellStart"/>
      <w:r w:rsidRPr="004670CD">
        <w:rPr>
          <w:rFonts w:ascii="Times New Roman" w:eastAsia="Times New Roman" w:hAnsi="Times New Roman" w:cs="Times New Roman"/>
        </w:rPr>
        <w:t>Uds</w:t>
      </w:r>
      <w:proofErr w:type="spellEnd"/>
      <w:r w:rsidRPr="004670CD">
        <w:rPr>
          <w:rFonts w:ascii="Times New Roman" w:eastAsia="Times New Roman" w:hAnsi="Times New Roman" w:cs="Times New Roman"/>
        </w:rPr>
        <w:t>.</w:t>
      </w:r>
    </w:p>
    <w:p w:rsidR="009F4EEF" w:rsidRDefault="009F4EEF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</w:p>
    <w:p w:rsidR="009F4EEF" w:rsidRDefault="009F4EEF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Dar and </w:t>
      </w:r>
      <w:proofErr w:type="spellStart"/>
      <w:r>
        <w:rPr>
          <w:rFonts w:ascii="Times New Roman" w:eastAsia="Times New Roman" w:hAnsi="Times New Roman" w:cs="Times New Roman"/>
        </w:rPr>
        <w:t>Ver</w:t>
      </w:r>
      <w:proofErr w:type="spellEnd"/>
      <w:r>
        <w:rPr>
          <w:rFonts w:ascii="Times New Roman" w:eastAsia="Times New Roman" w:hAnsi="Times New Roman" w:cs="Times New Roman"/>
        </w:rPr>
        <w:t xml:space="preserve"> are irregular……NO ACCENTS!</w:t>
      </w:r>
    </w:p>
    <w:p w:rsidR="009F4EEF" w:rsidRDefault="009F4EEF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</w:p>
    <w:p w:rsidR="009F4EEF" w:rsidRPr="009F4EEF" w:rsidRDefault="009F4EEF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Dar – to give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9F4EEF">
        <w:rPr>
          <w:rFonts w:ascii="Times New Roman" w:eastAsia="Times New Roman" w:hAnsi="Times New Roman" w:cs="Times New Roman"/>
          <w:u w:val="single"/>
        </w:rPr>
        <w:t>Ver</w:t>
      </w:r>
      <w:proofErr w:type="spellEnd"/>
      <w:r w:rsidRPr="009F4EEF">
        <w:rPr>
          <w:rFonts w:ascii="Times New Roman" w:eastAsia="Times New Roman" w:hAnsi="Times New Roman" w:cs="Times New Roman"/>
          <w:u w:val="single"/>
        </w:rPr>
        <w:t xml:space="preserve"> – to see</w:t>
      </w:r>
    </w:p>
    <w:p w:rsidR="00EB202D" w:rsidRDefault="009F4EEF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   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Dimos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Vi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Vimos</w:t>
      </w:r>
      <w:proofErr w:type="spellEnd"/>
    </w:p>
    <w:p w:rsidR="009F4EEF" w:rsidRDefault="009F4EEF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Diste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Viste</w:t>
      </w:r>
      <w:proofErr w:type="spellEnd"/>
    </w:p>
    <w:p w:rsidR="009F4EEF" w:rsidRDefault="009F4EEF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Dio</w:t>
      </w:r>
      <w:proofErr w:type="spellEnd"/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Dieron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Vio</w:t>
      </w:r>
      <w:proofErr w:type="spellEnd"/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Vieron</w:t>
      </w:r>
      <w:proofErr w:type="spellEnd"/>
    </w:p>
    <w:p w:rsidR="009F4EEF" w:rsidRDefault="009F4EEF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</w:p>
    <w:p w:rsidR="00EB202D" w:rsidRDefault="00EB202D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INDIRECT OBJECT PRONOUNS:</w:t>
      </w:r>
    </w:p>
    <w:p w:rsidR="00EB202D" w:rsidRDefault="00EB202D" w:rsidP="00FF1127">
      <w:pPr>
        <w:spacing w:after="0"/>
        <w:ind w:right="-1260"/>
        <w:rPr>
          <w:rFonts w:ascii="Times New Roman" w:eastAsia="Times New Roman" w:hAnsi="Times New Roman" w:cs="Times New Roman"/>
        </w:rPr>
      </w:pPr>
    </w:p>
    <w:p w:rsidR="00EB202D" w:rsidRPr="00EB202D" w:rsidRDefault="00EB202D" w:rsidP="00EB202D">
      <w:pPr>
        <w:spacing w:after="0"/>
        <w:rPr>
          <w:rFonts w:ascii="Times New Roman" w:eastAsia="Times New Roman" w:hAnsi="Times New Roman" w:cs="Times New Roman"/>
        </w:rPr>
      </w:pPr>
      <w:r w:rsidRPr="00EB202D">
        <w:rPr>
          <w:rFonts w:ascii="Times New Roman" w:eastAsia="Times New Roman" w:hAnsi="Times New Roman" w:cs="Times New Roman"/>
          <w:b/>
          <w:bCs/>
        </w:rPr>
        <w:t>Le</w:t>
      </w:r>
      <w:r w:rsidRPr="00EB202D">
        <w:rPr>
          <w:rFonts w:ascii="Times New Roman" w:eastAsia="Times New Roman" w:hAnsi="Times New Roman" w:cs="Times New Roman"/>
        </w:rPr>
        <w:t>- to or for him, her, or any third box person</w:t>
      </w:r>
    </w:p>
    <w:p w:rsidR="00EB202D" w:rsidRPr="00EB202D" w:rsidRDefault="00EB202D" w:rsidP="00EB202D">
      <w:pPr>
        <w:spacing w:after="0"/>
        <w:rPr>
          <w:rFonts w:ascii="Times New Roman" w:eastAsia="Times New Roman" w:hAnsi="Times New Roman" w:cs="Times New Roman"/>
        </w:rPr>
      </w:pPr>
    </w:p>
    <w:p w:rsidR="00EB202D" w:rsidRPr="00EB202D" w:rsidRDefault="00EB202D" w:rsidP="00EB202D">
      <w:pPr>
        <w:spacing w:after="0"/>
        <w:rPr>
          <w:rFonts w:ascii="Times New Roman" w:eastAsia="Times New Roman" w:hAnsi="Times New Roman" w:cs="Times New Roman"/>
        </w:rPr>
      </w:pPr>
      <w:r w:rsidRPr="00EB202D">
        <w:rPr>
          <w:rFonts w:ascii="Times New Roman" w:eastAsia="Times New Roman" w:hAnsi="Times New Roman" w:cs="Times New Roman"/>
          <w:b/>
          <w:bCs/>
        </w:rPr>
        <w:t>Les</w:t>
      </w:r>
      <w:r w:rsidRPr="00EB202D">
        <w:rPr>
          <w:rFonts w:ascii="Times New Roman" w:eastAsia="Times New Roman" w:hAnsi="Times New Roman" w:cs="Times New Roman"/>
        </w:rPr>
        <w:t>- to or for them, you all or any 6</w:t>
      </w:r>
      <w:r w:rsidRPr="00EB202D">
        <w:rPr>
          <w:rFonts w:ascii="Times New Roman" w:eastAsia="Times New Roman" w:hAnsi="Times New Roman" w:cs="Times New Roman"/>
          <w:vertAlign w:val="superscript"/>
        </w:rPr>
        <w:t>th</w:t>
      </w:r>
      <w:r w:rsidRPr="00EB202D">
        <w:rPr>
          <w:rFonts w:ascii="Times New Roman" w:eastAsia="Times New Roman" w:hAnsi="Times New Roman" w:cs="Times New Roman"/>
        </w:rPr>
        <w:t xml:space="preserve"> box</w:t>
      </w:r>
    </w:p>
    <w:p w:rsidR="00EB202D" w:rsidRPr="00EB202D" w:rsidRDefault="00EB202D" w:rsidP="00EB202D">
      <w:pPr>
        <w:spacing w:after="0"/>
        <w:rPr>
          <w:rFonts w:ascii="Times New Roman" w:eastAsia="Times New Roman" w:hAnsi="Times New Roman" w:cs="Times New Roman"/>
        </w:rPr>
      </w:pPr>
    </w:p>
    <w:p w:rsidR="00EB202D" w:rsidRPr="00EB202D" w:rsidRDefault="00EB202D" w:rsidP="00EB202D">
      <w:pPr>
        <w:spacing w:after="0"/>
        <w:rPr>
          <w:rFonts w:ascii="Times New Roman" w:eastAsia="Times New Roman" w:hAnsi="Times New Roman" w:cs="Times New Roman"/>
        </w:rPr>
      </w:pPr>
      <w:r w:rsidRPr="00EB202D">
        <w:rPr>
          <w:rFonts w:ascii="Times New Roman" w:eastAsia="Times New Roman" w:hAnsi="Times New Roman" w:cs="Times New Roman"/>
        </w:rPr>
        <w:t>An indirect object pronoun is to whom or for whom an action is being done</w:t>
      </w:r>
    </w:p>
    <w:p w:rsidR="00EB202D" w:rsidRPr="00EB202D" w:rsidRDefault="00EB202D" w:rsidP="00EB202D">
      <w:pPr>
        <w:spacing w:after="0"/>
        <w:rPr>
          <w:rFonts w:ascii="Times New Roman" w:eastAsia="Times New Roman" w:hAnsi="Times New Roman" w:cs="Times New Roman"/>
        </w:rPr>
      </w:pPr>
    </w:p>
    <w:p w:rsidR="00EB202D" w:rsidRPr="00EB202D" w:rsidRDefault="00EB202D" w:rsidP="00EB202D">
      <w:pPr>
        <w:spacing w:after="0"/>
        <w:rPr>
          <w:rFonts w:ascii="Times New Roman" w:eastAsia="Times New Roman" w:hAnsi="Times New Roman" w:cs="Times New Roman"/>
        </w:rPr>
      </w:pPr>
      <w:r w:rsidRPr="00EB202D">
        <w:rPr>
          <w:rFonts w:ascii="Times New Roman" w:eastAsia="Times New Roman" w:hAnsi="Times New Roman" w:cs="Times New Roman"/>
        </w:rPr>
        <w:t>Example:</w:t>
      </w:r>
    </w:p>
    <w:p w:rsidR="00EB202D" w:rsidRPr="00EB202D" w:rsidRDefault="00EB202D" w:rsidP="00EB202D">
      <w:pPr>
        <w:spacing w:after="0"/>
        <w:ind w:right="-900"/>
        <w:rPr>
          <w:rFonts w:ascii="Times New Roman" w:eastAsia="Times New Roman" w:hAnsi="Times New Roman" w:cs="Times New Roman"/>
        </w:rPr>
      </w:pPr>
      <w:r w:rsidRPr="00EB202D">
        <w:rPr>
          <w:rFonts w:ascii="Times New Roman" w:eastAsia="Times New Roman" w:hAnsi="Times New Roman" w:cs="Times New Roman"/>
        </w:rPr>
        <w:t xml:space="preserve">Juan threw the ball </w:t>
      </w:r>
      <w:r w:rsidRPr="00EB202D">
        <w:rPr>
          <w:rFonts w:ascii="Times New Roman" w:eastAsia="Times New Roman" w:hAnsi="Times New Roman" w:cs="Times New Roman"/>
          <w:b/>
          <w:bCs/>
        </w:rPr>
        <w:t>to Carmen.</w:t>
      </w:r>
      <w:r w:rsidRPr="00EB202D">
        <w:rPr>
          <w:rFonts w:ascii="Times New Roman" w:eastAsia="Times New Roman" w:hAnsi="Times New Roman" w:cs="Times New Roman"/>
          <w:b/>
          <w:bCs/>
        </w:rPr>
        <w:tab/>
      </w:r>
      <w:r w:rsidRPr="00EB202D">
        <w:rPr>
          <w:rFonts w:ascii="Times New Roman" w:eastAsia="Times New Roman" w:hAnsi="Times New Roman" w:cs="Times New Roman"/>
          <w:b/>
          <w:bCs/>
        </w:rPr>
        <w:tab/>
      </w:r>
      <w:r w:rsidRPr="00EB202D">
        <w:rPr>
          <w:rFonts w:ascii="Times New Roman" w:eastAsia="Times New Roman" w:hAnsi="Times New Roman" w:cs="Times New Roman"/>
        </w:rPr>
        <w:t xml:space="preserve">Juan </w:t>
      </w:r>
      <w:r w:rsidRPr="00EB202D">
        <w:rPr>
          <w:rFonts w:ascii="Times New Roman" w:eastAsia="Times New Roman" w:hAnsi="Times New Roman" w:cs="Times New Roman"/>
          <w:b/>
          <w:bCs/>
        </w:rPr>
        <w:t>le</w:t>
      </w:r>
      <w:r w:rsidRPr="00EB2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B202D">
        <w:rPr>
          <w:rFonts w:ascii="Times New Roman" w:eastAsia="Times New Roman" w:hAnsi="Times New Roman" w:cs="Times New Roman"/>
        </w:rPr>
        <w:t>lanzó</w:t>
      </w:r>
      <w:proofErr w:type="spellEnd"/>
      <w:r w:rsidRPr="00EB202D">
        <w:rPr>
          <w:rFonts w:ascii="Times New Roman" w:eastAsia="Times New Roman" w:hAnsi="Times New Roman" w:cs="Times New Roman"/>
        </w:rPr>
        <w:t xml:space="preserve"> la pelota a Carmen.</w:t>
      </w:r>
    </w:p>
    <w:p w:rsidR="00EB202D" w:rsidRPr="00EB202D" w:rsidRDefault="00EB202D" w:rsidP="00EB202D">
      <w:pPr>
        <w:spacing w:after="0"/>
        <w:ind w:right="-900"/>
        <w:rPr>
          <w:rFonts w:ascii="Times New Roman" w:eastAsia="Times New Roman" w:hAnsi="Times New Roman" w:cs="Times New Roman"/>
        </w:rPr>
      </w:pPr>
      <w:r w:rsidRPr="00EB202D">
        <w:rPr>
          <w:rFonts w:ascii="Times New Roman" w:eastAsia="Times New Roman" w:hAnsi="Times New Roman" w:cs="Times New Roman"/>
        </w:rPr>
        <w:t xml:space="preserve">Maria gave a present </w:t>
      </w:r>
      <w:r w:rsidRPr="00EB202D">
        <w:rPr>
          <w:rFonts w:ascii="Times New Roman" w:eastAsia="Times New Roman" w:hAnsi="Times New Roman" w:cs="Times New Roman"/>
          <w:b/>
          <w:bCs/>
        </w:rPr>
        <w:t>to her friends</w:t>
      </w:r>
      <w:r w:rsidRPr="00EB202D">
        <w:rPr>
          <w:rFonts w:ascii="Times New Roman" w:eastAsia="Times New Roman" w:hAnsi="Times New Roman" w:cs="Times New Roman"/>
        </w:rPr>
        <w:t>.</w:t>
      </w:r>
      <w:r w:rsidRPr="00EB202D">
        <w:rPr>
          <w:rFonts w:ascii="Times New Roman" w:eastAsia="Times New Roman" w:hAnsi="Times New Roman" w:cs="Times New Roman"/>
        </w:rPr>
        <w:tab/>
        <w:t xml:space="preserve">Maria </w:t>
      </w:r>
      <w:r w:rsidRPr="00EB202D">
        <w:rPr>
          <w:rFonts w:ascii="Times New Roman" w:eastAsia="Times New Roman" w:hAnsi="Times New Roman" w:cs="Times New Roman"/>
          <w:b/>
          <w:bCs/>
        </w:rPr>
        <w:t>les</w:t>
      </w:r>
      <w:r w:rsidRPr="00EB2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B202D">
        <w:rPr>
          <w:rFonts w:ascii="Times New Roman" w:eastAsia="Times New Roman" w:hAnsi="Times New Roman" w:cs="Times New Roman"/>
        </w:rPr>
        <w:t>dio</w:t>
      </w:r>
      <w:proofErr w:type="spellEnd"/>
      <w:r w:rsidRPr="00EB202D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EB202D">
        <w:rPr>
          <w:rFonts w:ascii="Times New Roman" w:eastAsia="Times New Roman" w:hAnsi="Times New Roman" w:cs="Times New Roman"/>
        </w:rPr>
        <w:t>regalo</w:t>
      </w:r>
      <w:proofErr w:type="spellEnd"/>
      <w:r w:rsidRPr="00EB202D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B202D">
        <w:rPr>
          <w:rFonts w:ascii="Times New Roman" w:eastAsia="Times New Roman" w:hAnsi="Times New Roman" w:cs="Times New Roman"/>
        </w:rPr>
        <w:t>sus</w:t>
      </w:r>
      <w:proofErr w:type="spellEnd"/>
      <w:r w:rsidRPr="00EB202D">
        <w:rPr>
          <w:rFonts w:ascii="Times New Roman" w:eastAsia="Times New Roman" w:hAnsi="Times New Roman" w:cs="Times New Roman"/>
        </w:rPr>
        <w:t xml:space="preserve"> amigos.</w:t>
      </w:r>
    </w:p>
    <w:p w:rsidR="00EB202D" w:rsidRPr="00EB202D" w:rsidRDefault="00EB202D" w:rsidP="00EB202D">
      <w:pPr>
        <w:spacing w:after="0"/>
        <w:ind w:right="-900"/>
        <w:rPr>
          <w:rFonts w:ascii="Times New Roman" w:eastAsia="Times New Roman" w:hAnsi="Times New Roman" w:cs="Times New Roman"/>
        </w:rPr>
      </w:pPr>
    </w:p>
    <w:p w:rsidR="00EB202D" w:rsidRPr="00EB202D" w:rsidRDefault="00EB202D" w:rsidP="00EB202D">
      <w:pPr>
        <w:spacing w:after="0"/>
        <w:ind w:right="-900"/>
        <w:rPr>
          <w:rFonts w:ascii="Times New Roman" w:eastAsia="Times New Roman" w:hAnsi="Times New Roman" w:cs="Times New Roman"/>
        </w:rPr>
      </w:pPr>
      <w:r w:rsidRPr="00EB202D">
        <w:rPr>
          <w:rFonts w:ascii="Times New Roman" w:eastAsia="Times New Roman" w:hAnsi="Times New Roman" w:cs="Times New Roman"/>
          <w:sz w:val="20"/>
          <w:szCs w:val="20"/>
        </w:rPr>
        <w:t xml:space="preserve">Notice how the IOP went </w:t>
      </w:r>
      <w:r w:rsidRPr="00EB202D">
        <w:rPr>
          <w:rFonts w:ascii="Times New Roman" w:eastAsia="Times New Roman" w:hAnsi="Times New Roman" w:cs="Times New Roman"/>
          <w:b/>
          <w:bCs/>
          <w:sz w:val="20"/>
          <w:szCs w:val="20"/>
        </w:rPr>
        <w:t>IN FRONT OF THE VERB</w:t>
      </w:r>
      <w:r w:rsidRPr="00EB202D">
        <w:rPr>
          <w:rFonts w:ascii="Times New Roman" w:eastAsia="Times New Roman" w:hAnsi="Times New Roman" w:cs="Times New Roman"/>
          <w:sz w:val="20"/>
          <w:szCs w:val="20"/>
        </w:rPr>
        <w:t>!  Also the “a phrase” was kept since le and les can refer to so many people</w:t>
      </w:r>
      <w:r w:rsidRPr="00EB202D">
        <w:rPr>
          <w:rFonts w:ascii="Times New Roman" w:eastAsia="Times New Roman" w:hAnsi="Times New Roman" w:cs="Times New Roman"/>
        </w:rPr>
        <w:t>.</w:t>
      </w:r>
    </w:p>
    <w:p w:rsidR="00EB202D" w:rsidRPr="00EB202D" w:rsidRDefault="00EB202D" w:rsidP="00EB202D">
      <w:pPr>
        <w:spacing w:after="0"/>
        <w:ind w:right="-900"/>
        <w:rPr>
          <w:rFonts w:ascii="Times New Roman" w:eastAsia="Times New Roman" w:hAnsi="Times New Roman" w:cs="Times New Roman"/>
        </w:rPr>
      </w:pPr>
    </w:p>
    <w:p w:rsidR="00EB202D" w:rsidRDefault="00EB202D" w:rsidP="00EB20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Chapter 11</w:t>
      </w:r>
    </w:p>
    <w:p w:rsidR="00EB202D" w:rsidRDefault="00EB202D" w:rsidP="00EB20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B202D" w:rsidRDefault="00EB202D" w:rsidP="00EB20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-GO VERBS:</w:t>
      </w:r>
    </w:p>
    <w:p w:rsidR="00EB202D" w:rsidRDefault="00EB202D" w:rsidP="00EB20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5E55" w:rsidRPr="00B55E55" w:rsidRDefault="00B55E55" w:rsidP="00B55E55">
      <w:pPr>
        <w:spacing w:after="0"/>
        <w:ind w:right="-1620"/>
        <w:rPr>
          <w:rFonts w:ascii="Times New Roman" w:eastAsia="Times New Roman" w:hAnsi="Times New Roman" w:cs="Times New Roman"/>
          <w:sz w:val="20"/>
          <w:szCs w:val="20"/>
        </w:rPr>
      </w:pPr>
      <w:r w:rsidRPr="00B55E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Hacer – to do, to make</w:t>
      </w:r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B55E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Poner – to put, to place, to set</w:t>
      </w:r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B55E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Traer – to bring</w:t>
      </w:r>
    </w:p>
    <w:p w:rsidR="00B55E55" w:rsidRPr="00B55E55" w:rsidRDefault="00B55E55" w:rsidP="00B55E55">
      <w:pPr>
        <w:spacing w:after="0"/>
        <w:ind w:right="-1620"/>
        <w:rPr>
          <w:rFonts w:ascii="Times New Roman" w:eastAsia="Times New Roman" w:hAnsi="Times New Roman" w:cs="Times New Roman"/>
          <w:sz w:val="20"/>
          <w:szCs w:val="20"/>
        </w:rPr>
      </w:pPr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  <w:r w:rsidRPr="00B55E55"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Hago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Hacemos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  <w:t>*</w:t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Pongo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Ponemos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  <w:t>*</w:t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Traigo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Traemos</w:t>
      </w:r>
      <w:proofErr w:type="spellEnd"/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Haces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  <w:t>Pones</w:t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Traes</w:t>
      </w:r>
      <w:proofErr w:type="spellEnd"/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Hace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Hacen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  <w:t>Pone</w:t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Ponen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  <w:t>Trae</w:t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Traen</w:t>
      </w:r>
      <w:proofErr w:type="spellEnd"/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  <w:r w:rsidRPr="00B55E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Salir – to leave, to go out</w:t>
      </w:r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Venir – to come</w:t>
      </w:r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  <w:r w:rsidRPr="00B55E55"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Salgo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Salimos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>*Vengo</w:t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Venimos</w:t>
      </w:r>
      <w:proofErr w:type="spellEnd"/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  <w:r w:rsidRPr="00B55E55">
        <w:rPr>
          <w:rFonts w:ascii="Times New Roman" w:eastAsia="Times New Roman" w:hAnsi="Times New Roman" w:cs="Times New Roman"/>
          <w:sz w:val="20"/>
          <w:szCs w:val="20"/>
        </w:rPr>
        <w:t>Sales</w:t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r w:rsidRPr="00B55E55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Vienes</w:t>
      </w:r>
      <w:proofErr w:type="spellEnd"/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Salen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Viene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Vienen</w:t>
      </w:r>
      <w:proofErr w:type="spellEnd"/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Hacer, </w:t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Poner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, Traer, and </w:t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Salir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 have irregular </w:t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 forms.  All other forms are the same as those of a regular -er </w:t>
      </w:r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  <w:r w:rsidRPr="00B55E55">
        <w:rPr>
          <w:rFonts w:ascii="Times New Roman" w:eastAsia="Times New Roman" w:hAnsi="Times New Roman" w:cs="Times New Roman"/>
          <w:sz w:val="20"/>
          <w:szCs w:val="20"/>
        </w:rPr>
        <w:t>or –ir verb.</w:t>
      </w:r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VENIR also has an irregular </w:t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 form but is also a stem changing verb (e to ie).</w:t>
      </w:r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</w:p>
    <w:p w:rsidR="00B55E55" w:rsidRP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Hacer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 un </w:t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viaje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 – to take a trip</w:t>
      </w:r>
    </w:p>
    <w:p w:rsidR="00B55E55" w:rsidRDefault="00B55E55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Hacer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B55E55">
        <w:rPr>
          <w:rFonts w:ascii="Times New Roman" w:eastAsia="Times New Roman" w:hAnsi="Times New Roman" w:cs="Times New Roman"/>
          <w:sz w:val="20"/>
          <w:szCs w:val="20"/>
        </w:rPr>
        <w:t>maleta</w:t>
      </w:r>
      <w:proofErr w:type="spellEnd"/>
      <w:r w:rsidRPr="00B55E55">
        <w:rPr>
          <w:rFonts w:ascii="Times New Roman" w:eastAsia="Times New Roman" w:hAnsi="Times New Roman" w:cs="Times New Roman"/>
          <w:sz w:val="20"/>
          <w:szCs w:val="20"/>
        </w:rPr>
        <w:t xml:space="preserve"> – to pack the suitcase</w:t>
      </w:r>
    </w:p>
    <w:p w:rsidR="00887652" w:rsidRDefault="00887652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</w:p>
    <w:p w:rsidR="00887652" w:rsidRDefault="00887652" w:rsidP="00B55E55">
      <w:pPr>
        <w:spacing w:after="0"/>
        <w:ind w:right="-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 PROGRESSIVE:</w:t>
      </w:r>
    </w:p>
    <w:p w:rsidR="00887652" w:rsidRDefault="00887652" w:rsidP="00B55E55">
      <w:pPr>
        <w:spacing w:after="0"/>
        <w:ind w:right="-1800"/>
        <w:rPr>
          <w:rFonts w:ascii="Times New Roman" w:eastAsia="Times New Roman" w:hAnsi="Times New Roman" w:cs="Times New Roman"/>
          <w:sz w:val="24"/>
          <w:szCs w:val="24"/>
        </w:rPr>
      </w:pPr>
    </w:p>
    <w:p w:rsidR="00887652" w:rsidRDefault="00887652" w:rsidP="00B55E55">
      <w:pPr>
        <w:spacing w:after="0"/>
        <w:ind w:right="-18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 present progressive tense is used to express an action that is happening RIGHT NOW.  You form it using 2 words.</w:t>
      </w:r>
    </w:p>
    <w:p w:rsidR="00887652" w:rsidRDefault="00887652" w:rsidP="00B55E55">
      <w:pPr>
        <w:spacing w:after="0"/>
        <w:ind w:right="-18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First you conjugate ‘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estar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’ and then add-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ando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to –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verbs or –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iendo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to –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and –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verbs.</w:t>
      </w:r>
    </w:p>
    <w:p w:rsidR="00887652" w:rsidRDefault="00887652" w:rsidP="00B55E55">
      <w:pPr>
        <w:spacing w:after="0"/>
        <w:ind w:right="-1800"/>
        <w:rPr>
          <w:rFonts w:ascii="Times New Roman" w:eastAsia="Times New Roman" w:hAnsi="Times New Roman" w:cs="Times New Roman"/>
          <w:sz w:val="18"/>
          <w:szCs w:val="18"/>
        </w:rPr>
      </w:pPr>
    </w:p>
    <w:p w:rsidR="00887652" w:rsidRPr="00887652" w:rsidRDefault="00887652" w:rsidP="00887652">
      <w:pPr>
        <w:spacing w:after="0"/>
        <w:rPr>
          <w:rFonts w:ascii="Times New Roman" w:eastAsia="Times New Roman" w:hAnsi="Times New Roman" w:cs="Times New Roman"/>
          <w:bCs/>
          <w:u w:val="single"/>
        </w:rPr>
      </w:pPr>
      <w:r w:rsidRPr="00887652">
        <w:rPr>
          <w:rFonts w:ascii="Times New Roman" w:eastAsia="Times New Roman" w:hAnsi="Times New Roman" w:cs="Times New Roman"/>
          <w:bCs/>
          <w:u w:val="single"/>
        </w:rPr>
        <w:t>Estar – to be</w:t>
      </w:r>
    </w:p>
    <w:p w:rsidR="00887652" w:rsidRPr="00887652" w:rsidRDefault="00887652" w:rsidP="00887652">
      <w:pPr>
        <w:spacing w:after="0"/>
        <w:rPr>
          <w:rFonts w:ascii="Times New Roman" w:eastAsia="Times New Roman" w:hAnsi="Times New Roman" w:cs="Times New Roman"/>
          <w:bCs/>
        </w:rPr>
      </w:pPr>
      <w:proofErr w:type="spellStart"/>
      <w:r w:rsidRPr="00887652">
        <w:rPr>
          <w:rFonts w:ascii="Times New Roman" w:eastAsia="Times New Roman" w:hAnsi="Times New Roman" w:cs="Times New Roman"/>
          <w:bCs/>
        </w:rPr>
        <w:t>Estoy</w:t>
      </w:r>
      <w:proofErr w:type="spellEnd"/>
      <w:r w:rsidRPr="00887652">
        <w:rPr>
          <w:rFonts w:ascii="Times New Roman" w:eastAsia="Times New Roman" w:hAnsi="Times New Roman" w:cs="Times New Roman"/>
          <w:bCs/>
        </w:rPr>
        <w:tab/>
      </w:r>
      <w:r w:rsidRPr="00887652">
        <w:rPr>
          <w:rFonts w:ascii="Times New Roman" w:eastAsia="Times New Roman" w:hAnsi="Times New Roman" w:cs="Times New Roman"/>
          <w:bCs/>
        </w:rPr>
        <w:tab/>
      </w:r>
      <w:proofErr w:type="spellStart"/>
      <w:r w:rsidRPr="00887652">
        <w:rPr>
          <w:rFonts w:ascii="Times New Roman" w:eastAsia="Times New Roman" w:hAnsi="Times New Roman" w:cs="Times New Roman"/>
          <w:bCs/>
        </w:rPr>
        <w:t>Estamos</w:t>
      </w:r>
      <w:proofErr w:type="spellEnd"/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______-</w:t>
      </w:r>
      <w:proofErr w:type="spellStart"/>
      <w:r>
        <w:rPr>
          <w:rFonts w:ascii="Times New Roman" w:eastAsia="Times New Roman" w:hAnsi="Times New Roman" w:cs="Times New Roman"/>
          <w:bCs/>
        </w:rPr>
        <w:t>ando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</w:p>
    <w:p w:rsidR="00887652" w:rsidRPr="00887652" w:rsidRDefault="00887652" w:rsidP="00887652">
      <w:pPr>
        <w:spacing w:after="0"/>
        <w:rPr>
          <w:rFonts w:ascii="Times New Roman" w:eastAsia="Times New Roman" w:hAnsi="Times New Roman" w:cs="Times New Roman"/>
          <w:bCs/>
        </w:rPr>
      </w:pPr>
      <w:proofErr w:type="spellStart"/>
      <w:r w:rsidRPr="00887652">
        <w:rPr>
          <w:rFonts w:ascii="Times New Roman" w:eastAsia="Times New Roman" w:hAnsi="Times New Roman" w:cs="Times New Roman"/>
          <w:bCs/>
        </w:rPr>
        <w:t>Estás</w:t>
      </w:r>
      <w:proofErr w:type="spellEnd"/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+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______-</w:t>
      </w:r>
      <w:proofErr w:type="spellStart"/>
      <w:r>
        <w:rPr>
          <w:rFonts w:ascii="Times New Roman" w:eastAsia="Times New Roman" w:hAnsi="Times New Roman" w:cs="Times New Roman"/>
          <w:bCs/>
        </w:rPr>
        <w:t>iendo</w:t>
      </w:r>
      <w:proofErr w:type="spellEnd"/>
    </w:p>
    <w:p w:rsidR="00887652" w:rsidRDefault="00887652" w:rsidP="00887652">
      <w:pPr>
        <w:keepNext/>
        <w:spacing w:after="0"/>
        <w:outlineLvl w:val="0"/>
        <w:rPr>
          <w:rFonts w:ascii="Times New Roman" w:eastAsia="Times New Roman" w:hAnsi="Times New Roman" w:cs="Times New Roman"/>
          <w:bCs/>
        </w:rPr>
      </w:pPr>
      <w:proofErr w:type="spellStart"/>
      <w:r w:rsidRPr="00887652">
        <w:rPr>
          <w:rFonts w:ascii="Times New Roman" w:eastAsia="Times New Roman" w:hAnsi="Times New Roman" w:cs="Times New Roman"/>
          <w:bCs/>
        </w:rPr>
        <w:t>Está</w:t>
      </w:r>
      <w:proofErr w:type="spellEnd"/>
      <w:r w:rsidRPr="00887652">
        <w:rPr>
          <w:rFonts w:ascii="Times New Roman" w:eastAsia="Times New Roman" w:hAnsi="Times New Roman" w:cs="Times New Roman"/>
          <w:bCs/>
        </w:rPr>
        <w:tab/>
      </w:r>
      <w:r w:rsidRPr="00887652">
        <w:rPr>
          <w:rFonts w:ascii="Times New Roman" w:eastAsia="Times New Roman" w:hAnsi="Times New Roman" w:cs="Times New Roman"/>
          <w:bCs/>
        </w:rPr>
        <w:tab/>
      </w:r>
      <w:proofErr w:type="spellStart"/>
      <w:r w:rsidRPr="00887652">
        <w:rPr>
          <w:rFonts w:ascii="Times New Roman" w:eastAsia="Times New Roman" w:hAnsi="Times New Roman" w:cs="Times New Roman"/>
          <w:bCs/>
        </w:rPr>
        <w:t>Están</w:t>
      </w:r>
      <w:proofErr w:type="spellEnd"/>
    </w:p>
    <w:p w:rsidR="00887652" w:rsidRDefault="00887652" w:rsidP="00887652">
      <w:pPr>
        <w:keepNext/>
        <w:spacing w:after="0"/>
        <w:outlineLvl w:val="0"/>
        <w:rPr>
          <w:rFonts w:ascii="Times New Roman" w:eastAsia="Times New Roman" w:hAnsi="Times New Roman" w:cs="Times New Roman"/>
          <w:bCs/>
        </w:rPr>
      </w:pPr>
    </w:p>
    <w:p w:rsidR="00887652" w:rsidRDefault="00887652" w:rsidP="00887652">
      <w:pPr>
        <w:keepNext/>
        <w:spacing w:after="0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You shouldn’t end up with 3 vowels in a row after adding your –</w:t>
      </w:r>
      <w:proofErr w:type="spellStart"/>
      <w:r>
        <w:rPr>
          <w:rFonts w:ascii="Times New Roman" w:eastAsia="Times New Roman" w:hAnsi="Times New Roman" w:cs="Times New Roman"/>
          <w:bCs/>
        </w:rPr>
        <w:t>iendo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so…</w:t>
      </w:r>
      <w:proofErr w:type="gramStart"/>
      <w:r>
        <w:rPr>
          <w:rFonts w:ascii="Times New Roman" w:eastAsia="Times New Roman" w:hAnsi="Times New Roman" w:cs="Times New Roman"/>
          <w:bCs/>
        </w:rPr>
        <w:t>.”I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” becomes “y” in </w:t>
      </w:r>
      <w:proofErr w:type="spellStart"/>
      <w:r>
        <w:rPr>
          <w:rFonts w:ascii="Times New Roman" w:eastAsia="Times New Roman" w:hAnsi="Times New Roman" w:cs="Times New Roman"/>
          <w:bCs/>
        </w:rPr>
        <w:t>leyendo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</w:rPr>
        <w:t>trayendo</w:t>
      </w:r>
      <w:proofErr w:type="spellEnd"/>
    </w:p>
    <w:p w:rsidR="00887652" w:rsidRDefault="00887652" w:rsidP="00887652">
      <w:pPr>
        <w:keepNext/>
        <w:spacing w:after="0"/>
        <w:outlineLvl w:val="0"/>
        <w:rPr>
          <w:rFonts w:ascii="Times New Roman" w:eastAsia="Times New Roman" w:hAnsi="Times New Roman" w:cs="Times New Roman"/>
          <w:bCs/>
        </w:rPr>
      </w:pPr>
    </w:p>
    <w:p w:rsidR="00887652" w:rsidRDefault="00887652" w:rsidP="00887652">
      <w:pPr>
        <w:keepNext/>
        <w:spacing w:after="0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Examples:  I am eating.                </w:t>
      </w:r>
      <w:proofErr w:type="spellStart"/>
      <w:r>
        <w:rPr>
          <w:rFonts w:ascii="Times New Roman" w:eastAsia="Times New Roman" w:hAnsi="Times New Roman" w:cs="Times New Roman"/>
          <w:bCs/>
        </w:rPr>
        <w:t>Yo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estoy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comiendo</w:t>
      </w:r>
      <w:proofErr w:type="spellEnd"/>
      <w:r>
        <w:rPr>
          <w:rFonts w:ascii="Times New Roman" w:eastAsia="Times New Roman" w:hAnsi="Times New Roman" w:cs="Times New Roman"/>
          <w:bCs/>
        </w:rPr>
        <w:t>.</w:t>
      </w:r>
    </w:p>
    <w:p w:rsidR="00887652" w:rsidRDefault="00887652" w:rsidP="00887652">
      <w:pPr>
        <w:keepNext/>
        <w:spacing w:after="0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     You are leaving.         </w:t>
      </w:r>
      <w:proofErr w:type="spellStart"/>
      <w:r>
        <w:rPr>
          <w:rFonts w:ascii="Times New Roman" w:eastAsia="Times New Roman" w:hAnsi="Times New Roman" w:cs="Times New Roman"/>
          <w:bCs/>
        </w:rPr>
        <w:t>Tú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estás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saliendo</w:t>
      </w:r>
      <w:proofErr w:type="spellEnd"/>
      <w:r>
        <w:rPr>
          <w:rFonts w:ascii="Times New Roman" w:eastAsia="Times New Roman" w:hAnsi="Times New Roman" w:cs="Times New Roman"/>
          <w:bCs/>
        </w:rPr>
        <w:t>.</w:t>
      </w:r>
    </w:p>
    <w:p w:rsidR="00887652" w:rsidRDefault="00887652" w:rsidP="00887652">
      <w:pPr>
        <w:keepNext/>
        <w:spacing w:after="0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     We are speaking.        </w:t>
      </w:r>
      <w:proofErr w:type="spellStart"/>
      <w:r>
        <w:rPr>
          <w:rFonts w:ascii="Times New Roman" w:eastAsia="Times New Roman" w:hAnsi="Times New Roman" w:cs="Times New Roman"/>
          <w:bCs/>
        </w:rPr>
        <w:t>Nosotros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estamos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hablando</w:t>
      </w:r>
      <w:proofErr w:type="spellEnd"/>
      <w:r>
        <w:rPr>
          <w:rFonts w:ascii="Times New Roman" w:eastAsia="Times New Roman" w:hAnsi="Times New Roman" w:cs="Times New Roman"/>
          <w:bCs/>
        </w:rPr>
        <w:t>.</w:t>
      </w:r>
    </w:p>
    <w:p w:rsidR="00887652" w:rsidRDefault="00887652" w:rsidP="00887652">
      <w:pPr>
        <w:keepNext/>
        <w:spacing w:after="0"/>
        <w:outlineLvl w:val="0"/>
        <w:rPr>
          <w:rFonts w:ascii="Times New Roman" w:eastAsia="Times New Roman" w:hAnsi="Times New Roman" w:cs="Times New Roman"/>
          <w:bCs/>
        </w:rPr>
      </w:pPr>
    </w:p>
    <w:p w:rsidR="00887652" w:rsidRDefault="00887652" w:rsidP="00887652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652">
        <w:rPr>
          <w:rFonts w:ascii="Times New Roman" w:eastAsia="Times New Roman" w:hAnsi="Times New Roman" w:cs="Times New Roman"/>
          <w:bCs/>
          <w:sz w:val="24"/>
          <w:szCs w:val="24"/>
        </w:rPr>
        <w:t>SABER VS. CONOCER:</w:t>
      </w:r>
    </w:p>
    <w:p w:rsidR="00887652" w:rsidRDefault="00887652" w:rsidP="00887652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0126" w:rsidRPr="00900126" w:rsidRDefault="00900126" w:rsidP="00900126">
      <w:pPr>
        <w:contextualSpacing/>
        <w:rPr>
          <w:b/>
          <w:sz w:val="18"/>
          <w:szCs w:val="18"/>
        </w:rPr>
      </w:pPr>
      <w:r w:rsidRPr="00900126">
        <w:rPr>
          <w:b/>
          <w:sz w:val="18"/>
          <w:szCs w:val="18"/>
        </w:rPr>
        <w:t>Saber and Conocer in the present tense</w:t>
      </w:r>
    </w:p>
    <w:p w:rsidR="00900126" w:rsidRPr="00900126" w:rsidRDefault="00900126" w:rsidP="00900126">
      <w:pPr>
        <w:contextualSpacing/>
        <w:rPr>
          <w:b/>
          <w:sz w:val="18"/>
          <w:szCs w:val="18"/>
        </w:rPr>
      </w:pPr>
    </w:p>
    <w:p w:rsidR="00900126" w:rsidRPr="00900126" w:rsidRDefault="00900126" w:rsidP="00900126">
      <w:pPr>
        <w:contextualSpacing/>
        <w:rPr>
          <w:sz w:val="18"/>
          <w:szCs w:val="18"/>
        </w:rPr>
      </w:pPr>
      <w:r w:rsidRPr="00900126">
        <w:rPr>
          <w:sz w:val="18"/>
          <w:szCs w:val="18"/>
        </w:rPr>
        <w:t>Saber – to know (facts or how to do something)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0126" w:rsidRPr="00900126" w:rsidTr="004E69A5">
        <w:tc>
          <w:tcPr>
            <w:tcW w:w="4788" w:type="dxa"/>
          </w:tcPr>
          <w:p w:rsidR="00900126" w:rsidRPr="00900126" w:rsidRDefault="00900126" w:rsidP="004E69A5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900126">
              <w:rPr>
                <w:b/>
                <w:sz w:val="18"/>
                <w:szCs w:val="18"/>
              </w:rPr>
              <w:t>Sé</w:t>
            </w:r>
            <w:proofErr w:type="spellEnd"/>
          </w:p>
        </w:tc>
        <w:tc>
          <w:tcPr>
            <w:tcW w:w="4788" w:type="dxa"/>
          </w:tcPr>
          <w:p w:rsidR="00900126" w:rsidRPr="00900126" w:rsidRDefault="00900126" w:rsidP="004E69A5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900126">
              <w:rPr>
                <w:b/>
                <w:sz w:val="18"/>
                <w:szCs w:val="18"/>
              </w:rPr>
              <w:t>Sabemos</w:t>
            </w:r>
            <w:proofErr w:type="spellEnd"/>
          </w:p>
        </w:tc>
      </w:tr>
      <w:tr w:rsidR="00900126" w:rsidRPr="00900126" w:rsidTr="004E69A5">
        <w:tc>
          <w:tcPr>
            <w:tcW w:w="4788" w:type="dxa"/>
          </w:tcPr>
          <w:p w:rsidR="00900126" w:rsidRPr="00900126" w:rsidRDefault="00900126" w:rsidP="004E69A5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900126">
              <w:rPr>
                <w:b/>
                <w:sz w:val="18"/>
                <w:szCs w:val="18"/>
              </w:rPr>
              <w:t>Sabes</w:t>
            </w:r>
            <w:proofErr w:type="spellEnd"/>
          </w:p>
        </w:tc>
        <w:tc>
          <w:tcPr>
            <w:tcW w:w="4788" w:type="dxa"/>
          </w:tcPr>
          <w:p w:rsidR="00900126" w:rsidRPr="00900126" w:rsidRDefault="00900126" w:rsidP="004E69A5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900126" w:rsidRPr="00900126" w:rsidTr="004E69A5">
        <w:tc>
          <w:tcPr>
            <w:tcW w:w="4788" w:type="dxa"/>
          </w:tcPr>
          <w:p w:rsidR="00900126" w:rsidRPr="00900126" w:rsidRDefault="00900126" w:rsidP="004E69A5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900126">
              <w:rPr>
                <w:b/>
                <w:sz w:val="18"/>
                <w:szCs w:val="18"/>
              </w:rPr>
              <w:t>Sabe</w:t>
            </w:r>
            <w:proofErr w:type="spellEnd"/>
          </w:p>
        </w:tc>
        <w:tc>
          <w:tcPr>
            <w:tcW w:w="4788" w:type="dxa"/>
          </w:tcPr>
          <w:p w:rsidR="00900126" w:rsidRPr="00900126" w:rsidRDefault="00900126" w:rsidP="004E69A5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900126">
              <w:rPr>
                <w:b/>
                <w:sz w:val="18"/>
                <w:szCs w:val="18"/>
              </w:rPr>
              <w:t>Saben</w:t>
            </w:r>
            <w:proofErr w:type="spellEnd"/>
          </w:p>
        </w:tc>
      </w:tr>
    </w:tbl>
    <w:p w:rsidR="00900126" w:rsidRPr="00900126" w:rsidRDefault="00900126" w:rsidP="00900126">
      <w:pPr>
        <w:contextualSpacing/>
        <w:rPr>
          <w:b/>
          <w:sz w:val="18"/>
          <w:szCs w:val="18"/>
        </w:rPr>
      </w:pPr>
    </w:p>
    <w:p w:rsidR="00900126" w:rsidRPr="00900126" w:rsidRDefault="00900126" w:rsidP="00900126">
      <w:pPr>
        <w:contextualSpacing/>
        <w:rPr>
          <w:sz w:val="18"/>
          <w:szCs w:val="18"/>
        </w:rPr>
      </w:pPr>
      <w:proofErr w:type="spellStart"/>
      <w:r w:rsidRPr="00900126">
        <w:rPr>
          <w:sz w:val="18"/>
          <w:szCs w:val="18"/>
        </w:rPr>
        <w:t>Yo</w:t>
      </w:r>
      <w:proofErr w:type="spellEnd"/>
      <w:r w:rsidRPr="00900126">
        <w:rPr>
          <w:sz w:val="18"/>
          <w:szCs w:val="18"/>
        </w:rPr>
        <w:t xml:space="preserve"> </w:t>
      </w:r>
      <w:proofErr w:type="spellStart"/>
      <w:r w:rsidRPr="00900126">
        <w:rPr>
          <w:sz w:val="18"/>
          <w:szCs w:val="18"/>
        </w:rPr>
        <w:t>sé</w:t>
      </w:r>
      <w:proofErr w:type="spellEnd"/>
      <w:r w:rsidRPr="00900126">
        <w:rPr>
          <w:sz w:val="18"/>
          <w:szCs w:val="18"/>
        </w:rPr>
        <w:t xml:space="preserve"> el </w:t>
      </w:r>
      <w:proofErr w:type="spellStart"/>
      <w:r w:rsidRPr="00900126">
        <w:rPr>
          <w:sz w:val="18"/>
          <w:szCs w:val="18"/>
        </w:rPr>
        <w:t>número</w:t>
      </w:r>
      <w:proofErr w:type="spellEnd"/>
      <w:r w:rsidRPr="00900126">
        <w:rPr>
          <w:sz w:val="18"/>
          <w:szCs w:val="18"/>
        </w:rPr>
        <w:t xml:space="preserve"> de </w:t>
      </w:r>
      <w:proofErr w:type="spellStart"/>
      <w:r w:rsidRPr="00900126">
        <w:rPr>
          <w:sz w:val="18"/>
          <w:szCs w:val="18"/>
        </w:rPr>
        <w:t>nuestro</w:t>
      </w:r>
      <w:proofErr w:type="spellEnd"/>
      <w:r w:rsidRPr="00900126">
        <w:rPr>
          <w:sz w:val="18"/>
          <w:szCs w:val="18"/>
        </w:rPr>
        <w:t xml:space="preserve"> </w:t>
      </w:r>
      <w:proofErr w:type="spellStart"/>
      <w:r w:rsidRPr="00900126">
        <w:rPr>
          <w:sz w:val="18"/>
          <w:szCs w:val="18"/>
        </w:rPr>
        <w:t>vuelo</w:t>
      </w:r>
      <w:proofErr w:type="spellEnd"/>
      <w:r w:rsidRPr="00900126">
        <w:rPr>
          <w:sz w:val="18"/>
          <w:szCs w:val="18"/>
        </w:rPr>
        <w:t>. – I know the number of our flight.</w:t>
      </w:r>
    </w:p>
    <w:p w:rsidR="00900126" w:rsidRPr="00900126" w:rsidRDefault="00900126" w:rsidP="00900126">
      <w:pPr>
        <w:contextualSpacing/>
        <w:rPr>
          <w:sz w:val="18"/>
          <w:szCs w:val="18"/>
        </w:rPr>
      </w:pPr>
      <w:proofErr w:type="spellStart"/>
      <w:r w:rsidRPr="00900126">
        <w:rPr>
          <w:sz w:val="18"/>
          <w:szCs w:val="18"/>
        </w:rPr>
        <w:t>Tú</w:t>
      </w:r>
      <w:proofErr w:type="spellEnd"/>
      <w:r w:rsidRPr="00900126">
        <w:rPr>
          <w:sz w:val="18"/>
          <w:szCs w:val="18"/>
        </w:rPr>
        <w:t xml:space="preserve"> </w:t>
      </w:r>
      <w:proofErr w:type="spellStart"/>
      <w:r w:rsidRPr="00900126">
        <w:rPr>
          <w:sz w:val="18"/>
          <w:szCs w:val="18"/>
        </w:rPr>
        <w:t>sabes</w:t>
      </w:r>
      <w:proofErr w:type="spellEnd"/>
      <w:r w:rsidRPr="00900126">
        <w:rPr>
          <w:sz w:val="18"/>
          <w:szCs w:val="18"/>
        </w:rPr>
        <w:t xml:space="preserve"> </w:t>
      </w:r>
      <w:proofErr w:type="spellStart"/>
      <w:r w:rsidRPr="00900126">
        <w:rPr>
          <w:sz w:val="18"/>
          <w:szCs w:val="18"/>
        </w:rPr>
        <w:t>esquiar</w:t>
      </w:r>
      <w:proofErr w:type="spellEnd"/>
      <w:r w:rsidRPr="00900126">
        <w:rPr>
          <w:sz w:val="18"/>
          <w:szCs w:val="18"/>
        </w:rPr>
        <w:t xml:space="preserve"> y </w:t>
      </w:r>
      <w:proofErr w:type="spellStart"/>
      <w:r w:rsidRPr="00900126">
        <w:rPr>
          <w:sz w:val="18"/>
          <w:szCs w:val="18"/>
        </w:rPr>
        <w:t>jugar</w:t>
      </w:r>
      <w:proofErr w:type="spellEnd"/>
      <w:r w:rsidRPr="00900126">
        <w:rPr>
          <w:sz w:val="18"/>
          <w:szCs w:val="18"/>
        </w:rPr>
        <w:t xml:space="preserve"> </w:t>
      </w:r>
      <w:proofErr w:type="spellStart"/>
      <w:r w:rsidRPr="00900126">
        <w:rPr>
          <w:sz w:val="18"/>
          <w:szCs w:val="18"/>
        </w:rPr>
        <w:t>tenis</w:t>
      </w:r>
      <w:proofErr w:type="spellEnd"/>
      <w:r w:rsidRPr="00900126">
        <w:rPr>
          <w:sz w:val="18"/>
          <w:szCs w:val="18"/>
        </w:rPr>
        <w:t>. – You know how to ski and play tennis.</w:t>
      </w:r>
    </w:p>
    <w:p w:rsidR="00900126" w:rsidRPr="00900126" w:rsidRDefault="00900126" w:rsidP="00900126">
      <w:pPr>
        <w:contextualSpacing/>
        <w:rPr>
          <w:b/>
          <w:sz w:val="18"/>
          <w:szCs w:val="18"/>
        </w:rPr>
      </w:pPr>
    </w:p>
    <w:p w:rsidR="00900126" w:rsidRPr="00900126" w:rsidRDefault="00900126" w:rsidP="00900126">
      <w:pPr>
        <w:contextualSpacing/>
        <w:rPr>
          <w:sz w:val="18"/>
          <w:szCs w:val="18"/>
        </w:rPr>
      </w:pPr>
      <w:r w:rsidRPr="00900126">
        <w:rPr>
          <w:sz w:val="18"/>
          <w:szCs w:val="18"/>
        </w:rPr>
        <w:lastRenderedPageBreak/>
        <w:t>Conocer – to know (to be acquainted with people or places or to know complex or abstract concepts)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0126" w:rsidRPr="00900126" w:rsidTr="004E69A5">
        <w:tc>
          <w:tcPr>
            <w:tcW w:w="4788" w:type="dxa"/>
          </w:tcPr>
          <w:p w:rsidR="00900126" w:rsidRPr="00900126" w:rsidRDefault="00900126" w:rsidP="004E69A5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900126">
              <w:rPr>
                <w:b/>
                <w:sz w:val="18"/>
                <w:szCs w:val="18"/>
              </w:rPr>
              <w:t>Conozco</w:t>
            </w:r>
            <w:proofErr w:type="spellEnd"/>
          </w:p>
        </w:tc>
        <w:tc>
          <w:tcPr>
            <w:tcW w:w="4788" w:type="dxa"/>
          </w:tcPr>
          <w:p w:rsidR="00900126" w:rsidRPr="00900126" w:rsidRDefault="00900126" w:rsidP="004E69A5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900126">
              <w:rPr>
                <w:b/>
                <w:sz w:val="18"/>
                <w:szCs w:val="18"/>
              </w:rPr>
              <w:t>Conocemos</w:t>
            </w:r>
            <w:proofErr w:type="spellEnd"/>
          </w:p>
        </w:tc>
      </w:tr>
      <w:tr w:rsidR="00900126" w:rsidRPr="00900126" w:rsidTr="004E69A5">
        <w:tc>
          <w:tcPr>
            <w:tcW w:w="4788" w:type="dxa"/>
          </w:tcPr>
          <w:p w:rsidR="00900126" w:rsidRPr="00900126" w:rsidRDefault="00900126" w:rsidP="004E69A5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900126">
              <w:rPr>
                <w:b/>
                <w:sz w:val="18"/>
                <w:szCs w:val="18"/>
              </w:rPr>
              <w:t>Conoces</w:t>
            </w:r>
            <w:proofErr w:type="spellEnd"/>
          </w:p>
        </w:tc>
        <w:tc>
          <w:tcPr>
            <w:tcW w:w="4788" w:type="dxa"/>
          </w:tcPr>
          <w:p w:rsidR="00900126" w:rsidRPr="00900126" w:rsidRDefault="00900126" w:rsidP="004E69A5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900126" w:rsidRPr="00900126" w:rsidTr="004E69A5">
        <w:tc>
          <w:tcPr>
            <w:tcW w:w="4788" w:type="dxa"/>
          </w:tcPr>
          <w:p w:rsidR="00900126" w:rsidRPr="00900126" w:rsidRDefault="00900126" w:rsidP="004E69A5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900126">
              <w:rPr>
                <w:b/>
                <w:sz w:val="18"/>
                <w:szCs w:val="18"/>
              </w:rPr>
              <w:t>Conoce</w:t>
            </w:r>
            <w:proofErr w:type="spellEnd"/>
          </w:p>
        </w:tc>
        <w:tc>
          <w:tcPr>
            <w:tcW w:w="4788" w:type="dxa"/>
          </w:tcPr>
          <w:p w:rsidR="00900126" w:rsidRPr="00900126" w:rsidRDefault="00900126" w:rsidP="004E69A5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900126">
              <w:rPr>
                <w:b/>
                <w:sz w:val="18"/>
                <w:szCs w:val="18"/>
              </w:rPr>
              <w:t>Conocen</w:t>
            </w:r>
            <w:proofErr w:type="spellEnd"/>
          </w:p>
        </w:tc>
      </w:tr>
    </w:tbl>
    <w:p w:rsidR="00900126" w:rsidRPr="00900126" w:rsidRDefault="00900126" w:rsidP="00900126">
      <w:pPr>
        <w:contextualSpacing/>
        <w:rPr>
          <w:b/>
          <w:sz w:val="18"/>
          <w:szCs w:val="18"/>
        </w:rPr>
      </w:pPr>
    </w:p>
    <w:p w:rsidR="00900126" w:rsidRPr="00900126" w:rsidRDefault="00900126" w:rsidP="00900126">
      <w:pPr>
        <w:contextualSpacing/>
        <w:rPr>
          <w:sz w:val="18"/>
          <w:szCs w:val="18"/>
        </w:rPr>
      </w:pPr>
      <w:proofErr w:type="spellStart"/>
      <w:r w:rsidRPr="00900126">
        <w:rPr>
          <w:sz w:val="18"/>
          <w:szCs w:val="18"/>
        </w:rPr>
        <w:t>Yo</w:t>
      </w:r>
      <w:proofErr w:type="spellEnd"/>
      <w:r w:rsidRPr="00900126">
        <w:rPr>
          <w:sz w:val="18"/>
          <w:szCs w:val="18"/>
        </w:rPr>
        <w:t xml:space="preserve"> </w:t>
      </w:r>
      <w:proofErr w:type="spellStart"/>
      <w:r w:rsidRPr="00900126">
        <w:rPr>
          <w:sz w:val="18"/>
          <w:szCs w:val="18"/>
        </w:rPr>
        <w:t>conozco</w:t>
      </w:r>
      <w:proofErr w:type="spellEnd"/>
      <w:r w:rsidRPr="00900126">
        <w:rPr>
          <w:sz w:val="18"/>
          <w:szCs w:val="18"/>
        </w:rPr>
        <w:t xml:space="preserve"> a Luis. – I know Luis.</w:t>
      </w:r>
    </w:p>
    <w:p w:rsidR="00900126" w:rsidRPr="00900126" w:rsidRDefault="00900126" w:rsidP="00900126">
      <w:pPr>
        <w:contextualSpacing/>
        <w:rPr>
          <w:sz w:val="18"/>
          <w:szCs w:val="18"/>
        </w:rPr>
      </w:pPr>
      <w:r w:rsidRPr="00900126">
        <w:rPr>
          <w:sz w:val="18"/>
          <w:szCs w:val="18"/>
        </w:rPr>
        <w:t xml:space="preserve">Pedro </w:t>
      </w:r>
      <w:proofErr w:type="spellStart"/>
      <w:r w:rsidRPr="00900126">
        <w:rPr>
          <w:sz w:val="18"/>
          <w:szCs w:val="18"/>
        </w:rPr>
        <w:t>conoce</w:t>
      </w:r>
      <w:proofErr w:type="spellEnd"/>
      <w:r w:rsidRPr="00900126">
        <w:rPr>
          <w:sz w:val="18"/>
          <w:szCs w:val="18"/>
        </w:rPr>
        <w:t xml:space="preserve"> </w:t>
      </w:r>
      <w:proofErr w:type="spellStart"/>
      <w:r w:rsidRPr="00900126">
        <w:rPr>
          <w:sz w:val="18"/>
          <w:szCs w:val="18"/>
        </w:rPr>
        <w:t>muy</w:t>
      </w:r>
      <w:proofErr w:type="spellEnd"/>
      <w:r w:rsidRPr="00900126">
        <w:rPr>
          <w:sz w:val="18"/>
          <w:szCs w:val="18"/>
        </w:rPr>
        <w:t xml:space="preserve"> </w:t>
      </w:r>
      <w:proofErr w:type="spellStart"/>
      <w:r w:rsidRPr="00900126">
        <w:rPr>
          <w:sz w:val="18"/>
          <w:szCs w:val="18"/>
        </w:rPr>
        <w:t>bien</w:t>
      </w:r>
      <w:proofErr w:type="spellEnd"/>
      <w:r w:rsidRPr="00900126">
        <w:rPr>
          <w:sz w:val="18"/>
          <w:szCs w:val="18"/>
        </w:rPr>
        <w:t xml:space="preserve"> la </w:t>
      </w:r>
      <w:proofErr w:type="spellStart"/>
      <w:r w:rsidRPr="00900126">
        <w:rPr>
          <w:sz w:val="18"/>
          <w:szCs w:val="18"/>
        </w:rPr>
        <w:t>literatura</w:t>
      </w:r>
      <w:proofErr w:type="spellEnd"/>
      <w:r w:rsidRPr="00900126">
        <w:rPr>
          <w:sz w:val="18"/>
          <w:szCs w:val="18"/>
        </w:rPr>
        <w:t xml:space="preserve"> Mexicana. – Pedro knows Mexican literature very well.</w:t>
      </w:r>
    </w:p>
    <w:p w:rsidR="00900126" w:rsidRPr="00900126" w:rsidRDefault="00900126" w:rsidP="00900126">
      <w:pPr>
        <w:contextualSpacing/>
        <w:rPr>
          <w:sz w:val="18"/>
          <w:szCs w:val="18"/>
        </w:rPr>
      </w:pPr>
    </w:p>
    <w:p w:rsidR="00900126" w:rsidRDefault="00900126" w:rsidP="009001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Chapter 12</w:t>
      </w:r>
    </w:p>
    <w:p w:rsidR="00900126" w:rsidRDefault="00900126" w:rsidP="009001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00126" w:rsidRPr="00900126" w:rsidRDefault="00DD170C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REFLEXIVE VERBS</w:t>
      </w:r>
      <w:r w:rsidR="00900126" w:rsidRPr="00900126">
        <w:rPr>
          <w:rFonts w:ascii="Times New Roman" w:eastAsia="Times New Roman" w:hAnsi="Times New Roman" w:cs="Times New Roman"/>
          <w:sz w:val="20"/>
          <w:szCs w:val="20"/>
        </w:rPr>
        <w:t xml:space="preserve"> are used to indicate that the action of the verb is reflected back to the subject.</w:t>
      </w: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00126">
        <w:rPr>
          <w:rFonts w:ascii="Times New Roman" w:eastAsia="Times New Roman" w:hAnsi="Times New Roman" w:cs="Times New Roman"/>
          <w:sz w:val="20"/>
          <w:szCs w:val="20"/>
        </w:rPr>
        <w:t>Compare the following sentences:</w:t>
      </w: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Mariana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bañ</w:t>
      </w:r>
      <w:r w:rsidRPr="00900126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900126">
        <w:rPr>
          <w:rFonts w:ascii="Times New Roman" w:eastAsia="Times New Roman" w:hAnsi="Times New Roman" w:cs="Times New Roman"/>
          <w:sz w:val="20"/>
          <w:szCs w:val="20"/>
        </w:rPr>
        <w:t xml:space="preserve"> al </w:t>
      </w:r>
      <w:proofErr w:type="spellStart"/>
      <w:r w:rsidRPr="00900126">
        <w:rPr>
          <w:rFonts w:ascii="Times New Roman" w:eastAsia="Times New Roman" w:hAnsi="Times New Roman" w:cs="Times New Roman"/>
          <w:sz w:val="20"/>
          <w:szCs w:val="20"/>
        </w:rPr>
        <w:t>perro</w:t>
      </w:r>
      <w:proofErr w:type="spellEnd"/>
      <w:r w:rsidRPr="0090012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00126">
        <w:rPr>
          <w:rFonts w:ascii="Times New Roman" w:eastAsia="Times New Roman" w:hAnsi="Times New Roman" w:cs="Times New Roman"/>
          <w:sz w:val="20"/>
          <w:szCs w:val="20"/>
        </w:rPr>
        <w:tab/>
      </w:r>
      <w:r w:rsidRPr="00900126">
        <w:rPr>
          <w:rFonts w:ascii="Times New Roman" w:eastAsia="Times New Roman" w:hAnsi="Times New Roman" w:cs="Times New Roman"/>
          <w:sz w:val="20"/>
          <w:szCs w:val="20"/>
        </w:rPr>
        <w:tab/>
        <w:t>Mariana bathes the dog.</w:t>
      </w: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Mariana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bañ</w:t>
      </w:r>
      <w:r w:rsidRPr="00900126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90012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00126">
        <w:rPr>
          <w:rFonts w:ascii="Times New Roman" w:eastAsia="Times New Roman" w:hAnsi="Times New Roman" w:cs="Times New Roman"/>
          <w:sz w:val="20"/>
          <w:szCs w:val="20"/>
        </w:rPr>
        <w:tab/>
      </w:r>
      <w:r w:rsidRPr="00900126">
        <w:rPr>
          <w:rFonts w:ascii="Times New Roman" w:eastAsia="Times New Roman" w:hAnsi="Times New Roman" w:cs="Times New Roman"/>
          <w:sz w:val="20"/>
          <w:szCs w:val="20"/>
        </w:rPr>
        <w:tab/>
      </w:r>
      <w:r w:rsidRPr="00900126">
        <w:rPr>
          <w:rFonts w:ascii="Times New Roman" w:eastAsia="Times New Roman" w:hAnsi="Times New Roman" w:cs="Times New Roman"/>
          <w:sz w:val="20"/>
          <w:szCs w:val="20"/>
        </w:rPr>
        <w:tab/>
        <w:t>Mariana bathes herself.</w:t>
      </w: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00126">
        <w:rPr>
          <w:rFonts w:ascii="Times New Roman" w:eastAsia="Times New Roman" w:hAnsi="Times New Roman" w:cs="Times New Roman"/>
          <w:sz w:val="20"/>
          <w:szCs w:val="20"/>
        </w:rPr>
        <w:t>The difference is the reflexive pronoun ‘se’.</w:t>
      </w: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00126">
        <w:rPr>
          <w:rFonts w:ascii="Times New Roman" w:eastAsia="Times New Roman" w:hAnsi="Times New Roman" w:cs="Times New Roman"/>
          <w:sz w:val="20"/>
          <w:szCs w:val="20"/>
        </w:rPr>
        <w:t xml:space="preserve">To conjugate a reflexive verb, you simply conjugate the verb regularly but place a reflexive pronoun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front.  I will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conjuate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bañ</w:t>
      </w:r>
      <w:r w:rsidRPr="00900126">
        <w:rPr>
          <w:rFonts w:ascii="Times New Roman" w:eastAsia="Times New Roman" w:hAnsi="Times New Roman" w:cs="Times New Roman"/>
          <w:sz w:val="20"/>
          <w:szCs w:val="20"/>
        </w:rPr>
        <w:t>arse</w:t>
      </w:r>
      <w:proofErr w:type="spellEnd"/>
      <w:r w:rsidRPr="00900126">
        <w:rPr>
          <w:rFonts w:ascii="Times New Roman" w:eastAsia="Times New Roman" w:hAnsi="Times New Roman" w:cs="Times New Roman"/>
          <w:sz w:val="20"/>
          <w:szCs w:val="20"/>
        </w:rPr>
        <w:t>’ for you.</w:t>
      </w: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00126">
        <w:rPr>
          <w:rFonts w:ascii="Times New Roman" w:eastAsia="Times New Roman" w:hAnsi="Times New Roman" w:cs="Times New Roman"/>
          <w:b/>
          <w:bCs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bañ</w:t>
      </w:r>
      <w:r w:rsidRPr="00900126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 w:rsidRPr="00900126">
        <w:rPr>
          <w:rFonts w:ascii="Times New Roman" w:eastAsia="Times New Roman" w:hAnsi="Times New Roman" w:cs="Times New Roman"/>
          <w:sz w:val="20"/>
          <w:szCs w:val="20"/>
        </w:rPr>
        <w:tab/>
      </w:r>
      <w:r w:rsidRPr="00900126">
        <w:rPr>
          <w:rFonts w:ascii="Times New Roman" w:eastAsia="Times New Roman" w:hAnsi="Times New Roman" w:cs="Times New Roman"/>
          <w:sz w:val="20"/>
          <w:szCs w:val="20"/>
        </w:rPr>
        <w:tab/>
      </w:r>
      <w:r w:rsidRPr="00900126">
        <w:rPr>
          <w:rFonts w:ascii="Times New Roman" w:eastAsia="Times New Roman" w:hAnsi="Times New Roman" w:cs="Times New Roman"/>
          <w:sz w:val="20"/>
          <w:szCs w:val="20"/>
        </w:rPr>
        <w:tab/>
      </w:r>
      <w:r w:rsidRPr="00900126">
        <w:rPr>
          <w:rFonts w:ascii="Times New Roman" w:eastAsia="Times New Roman" w:hAnsi="Times New Roman" w:cs="Times New Roman"/>
          <w:b/>
          <w:bCs/>
          <w:sz w:val="20"/>
          <w:szCs w:val="20"/>
        </w:rPr>
        <w:t>Nos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bañ</w:t>
      </w:r>
      <w:r w:rsidRPr="00900126">
        <w:rPr>
          <w:rFonts w:ascii="Times New Roman" w:eastAsia="Times New Roman" w:hAnsi="Times New Roman" w:cs="Times New Roman"/>
          <w:sz w:val="20"/>
          <w:szCs w:val="20"/>
        </w:rPr>
        <w:t>amos</w:t>
      </w:r>
      <w:proofErr w:type="spellEnd"/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00126"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bañ</w:t>
      </w:r>
      <w:r w:rsidRPr="00900126"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spellEnd"/>
      <w:r w:rsidRPr="00900126">
        <w:rPr>
          <w:rFonts w:ascii="Times New Roman" w:eastAsia="Times New Roman" w:hAnsi="Times New Roman" w:cs="Times New Roman"/>
          <w:sz w:val="20"/>
          <w:szCs w:val="20"/>
        </w:rPr>
        <w:tab/>
      </w:r>
      <w:r w:rsidRPr="00900126">
        <w:rPr>
          <w:rFonts w:ascii="Times New Roman" w:eastAsia="Times New Roman" w:hAnsi="Times New Roman" w:cs="Times New Roman"/>
          <w:sz w:val="20"/>
          <w:szCs w:val="20"/>
        </w:rPr>
        <w:tab/>
      </w:r>
      <w:r w:rsidRPr="00900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001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baña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bañ</w:t>
      </w:r>
      <w:r w:rsidRPr="00900126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00126">
        <w:rPr>
          <w:rFonts w:ascii="Times New Roman" w:eastAsia="Times New Roman" w:hAnsi="Times New Roman" w:cs="Times New Roman"/>
          <w:sz w:val="20"/>
          <w:szCs w:val="20"/>
        </w:rPr>
        <w:t xml:space="preserve">If the sentence is negative, the NO goes in front of the reflexive pronoun: no me </w:t>
      </w:r>
      <w:proofErr w:type="spellStart"/>
      <w:r w:rsidRPr="00900126">
        <w:rPr>
          <w:rFonts w:ascii="Times New Roman" w:eastAsia="Times New Roman" w:hAnsi="Times New Roman" w:cs="Times New Roman"/>
          <w:sz w:val="20"/>
          <w:szCs w:val="20"/>
        </w:rPr>
        <w:t>bano</w:t>
      </w:r>
      <w:proofErr w:type="spellEnd"/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00126">
        <w:rPr>
          <w:rFonts w:ascii="Times New Roman" w:eastAsia="Times New Roman" w:hAnsi="Times New Roman" w:cs="Times New Roman"/>
          <w:sz w:val="20"/>
          <w:szCs w:val="20"/>
        </w:rPr>
        <w:t>When you refer to parts of the body and articles of clothing, you use the definite article and not the possessive adjective:</w:t>
      </w: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900126"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 w:rsidRPr="00900126">
        <w:rPr>
          <w:rFonts w:ascii="Times New Roman" w:eastAsia="Times New Roman" w:hAnsi="Times New Roman" w:cs="Times New Roman"/>
          <w:sz w:val="20"/>
          <w:szCs w:val="20"/>
        </w:rPr>
        <w:t xml:space="preserve"> se lava </w:t>
      </w:r>
      <w:r w:rsidRPr="009001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 </w:t>
      </w:r>
      <w:proofErr w:type="spellStart"/>
      <w:r w:rsidRPr="00900126">
        <w:rPr>
          <w:rFonts w:ascii="Times New Roman" w:eastAsia="Times New Roman" w:hAnsi="Times New Roman" w:cs="Times New Roman"/>
          <w:b/>
          <w:bCs/>
          <w:sz w:val="20"/>
          <w:szCs w:val="20"/>
        </w:rPr>
        <w:t>cara</w:t>
      </w:r>
      <w:proofErr w:type="spellEnd"/>
      <w:r w:rsidRPr="00900126">
        <w:rPr>
          <w:rFonts w:ascii="Times New Roman" w:eastAsia="Times New Roman" w:hAnsi="Times New Roman" w:cs="Times New Roman"/>
          <w:sz w:val="20"/>
          <w:szCs w:val="20"/>
        </w:rPr>
        <w:tab/>
      </w:r>
      <w:r w:rsidRPr="00900126">
        <w:rPr>
          <w:rFonts w:ascii="Times New Roman" w:eastAsia="Times New Roman" w:hAnsi="Times New Roman" w:cs="Times New Roman"/>
          <w:sz w:val="20"/>
          <w:szCs w:val="20"/>
        </w:rPr>
        <w:tab/>
      </w:r>
      <w:r w:rsidRPr="00900126">
        <w:rPr>
          <w:rFonts w:ascii="Times New Roman" w:eastAsia="Times New Roman" w:hAnsi="Times New Roman" w:cs="Times New Roman"/>
          <w:sz w:val="20"/>
          <w:szCs w:val="20"/>
        </w:rPr>
        <w:tab/>
        <w:t xml:space="preserve">He washes </w:t>
      </w:r>
      <w:r w:rsidRPr="00900126">
        <w:rPr>
          <w:rFonts w:ascii="Times New Roman" w:eastAsia="Times New Roman" w:hAnsi="Times New Roman" w:cs="Times New Roman"/>
          <w:b/>
          <w:bCs/>
          <w:sz w:val="20"/>
          <w:szCs w:val="20"/>
        </w:rPr>
        <w:t>his face</w:t>
      </w:r>
      <w:r w:rsidRPr="0090012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0126" w:rsidRPr="00900126" w:rsidRDefault="00900126" w:rsidP="0090012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00126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proofErr w:type="spellStart"/>
      <w:r w:rsidRPr="00900126">
        <w:rPr>
          <w:rFonts w:ascii="Times New Roman" w:eastAsia="Times New Roman" w:hAnsi="Times New Roman" w:cs="Times New Roman"/>
          <w:sz w:val="20"/>
          <w:szCs w:val="20"/>
        </w:rPr>
        <w:t>pongo</w:t>
      </w:r>
      <w:proofErr w:type="spellEnd"/>
      <w:r w:rsidRPr="00900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1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 </w:t>
      </w:r>
      <w:proofErr w:type="spellStart"/>
      <w:r w:rsidRPr="00900126">
        <w:rPr>
          <w:rFonts w:ascii="Times New Roman" w:eastAsia="Times New Roman" w:hAnsi="Times New Roman" w:cs="Times New Roman"/>
          <w:b/>
          <w:bCs/>
          <w:sz w:val="20"/>
          <w:szCs w:val="20"/>
        </w:rPr>
        <w:t>camisa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00126">
        <w:rPr>
          <w:rFonts w:ascii="Times New Roman" w:eastAsia="Times New Roman" w:hAnsi="Times New Roman" w:cs="Times New Roman"/>
          <w:sz w:val="20"/>
          <w:szCs w:val="20"/>
        </w:rPr>
        <w:t xml:space="preserve">I put on </w:t>
      </w:r>
      <w:r w:rsidRPr="00900126">
        <w:rPr>
          <w:rFonts w:ascii="Times New Roman" w:eastAsia="Times New Roman" w:hAnsi="Times New Roman" w:cs="Times New Roman"/>
          <w:b/>
          <w:bCs/>
          <w:sz w:val="20"/>
          <w:szCs w:val="20"/>
        </w:rPr>
        <w:t>my shirt</w:t>
      </w:r>
      <w:r w:rsidRPr="0090012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0126" w:rsidRPr="00900126" w:rsidRDefault="00900126" w:rsidP="009001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</w:rPr>
      </w:pPr>
      <w:r w:rsidRPr="00154D48">
        <w:rPr>
          <w:rFonts w:ascii="Times New Roman" w:eastAsia="Times New Roman" w:hAnsi="Times New Roman" w:cs="Times New Roman"/>
        </w:rPr>
        <w:t xml:space="preserve">The following </w:t>
      </w:r>
      <w:r w:rsidR="00DD170C">
        <w:rPr>
          <w:rFonts w:ascii="Times New Roman" w:eastAsia="Times New Roman" w:hAnsi="Times New Roman" w:cs="Times New Roman"/>
          <w:sz w:val="24"/>
          <w:szCs w:val="24"/>
        </w:rPr>
        <w:t>REFLEXIVE VERBS</w:t>
      </w:r>
      <w:r w:rsidR="00DD170C">
        <w:rPr>
          <w:rFonts w:ascii="Times New Roman" w:eastAsia="Times New Roman" w:hAnsi="Times New Roman" w:cs="Times New Roman"/>
        </w:rPr>
        <w:t xml:space="preserve"> are STEM CHANGERS</w:t>
      </w:r>
      <w:r w:rsidRPr="00154D48">
        <w:rPr>
          <w:rFonts w:ascii="Times New Roman" w:eastAsia="Times New Roman" w:hAnsi="Times New Roman" w:cs="Times New Roman"/>
        </w:rPr>
        <w:t>:</w:t>
      </w:r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</w:rPr>
      </w:pPr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154D48">
        <w:rPr>
          <w:rFonts w:ascii="Times New Roman" w:eastAsia="Times New Roman" w:hAnsi="Times New Roman" w:cs="Times New Roman"/>
          <w:b/>
          <w:bCs/>
          <w:u w:val="single"/>
        </w:rPr>
        <w:t>Acostarse</w:t>
      </w:r>
      <w:proofErr w:type="spellEnd"/>
      <w:r w:rsidRPr="00154D48">
        <w:rPr>
          <w:rFonts w:ascii="Times New Roman" w:eastAsia="Times New Roman" w:hAnsi="Times New Roman" w:cs="Times New Roman"/>
          <w:b/>
          <w:bCs/>
          <w:u w:val="single"/>
        </w:rPr>
        <w:t xml:space="preserve"> (o-</w:t>
      </w:r>
      <w:proofErr w:type="spellStart"/>
      <w:r w:rsidRPr="00154D48">
        <w:rPr>
          <w:rFonts w:ascii="Times New Roman" w:eastAsia="Times New Roman" w:hAnsi="Times New Roman" w:cs="Times New Roman"/>
          <w:b/>
          <w:bCs/>
          <w:u w:val="single"/>
        </w:rPr>
        <w:t>ue</w:t>
      </w:r>
      <w:proofErr w:type="spellEnd"/>
      <w:r w:rsidRPr="00154D48">
        <w:rPr>
          <w:rFonts w:ascii="Times New Roman" w:eastAsia="Times New Roman" w:hAnsi="Times New Roman" w:cs="Times New Roman"/>
          <w:b/>
          <w:bCs/>
          <w:u w:val="single"/>
        </w:rPr>
        <w:t>) – to go to bed</w:t>
      </w:r>
      <w:r w:rsidRPr="00154D48"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Pr="00154D48">
        <w:rPr>
          <w:rFonts w:ascii="Times New Roman" w:eastAsia="Times New Roman" w:hAnsi="Times New Roman" w:cs="Times New Roman"/>
          <w:b/>
          <w:bCs/>
          <w:u w:val="single"/>
        </w:rPr>
        <w:t>Divertirse</w:t>
      </w:r>
      <w:proofErr w:type="spellEnd"/>
      <w:r w:rsidRPr="00154D48">
        <w:rPr>
          <w:rFonts w:ascii="Times New Roman" w:eastAsia="Times New Roman" w:hAnsi="Times New Roman" w:cs="Times New Roman"/>
          <w:b/>
          <w:bCs/>
          <w:u w:val="single"/>
        </w:rPr>
        <w:t>(e-</w:t>
      </w:r>
      <w:proofErr w:type="spellStart"/>
      <w:r w:rsidRPr="00154D48">
        <w:rPr>
          <w:rFonts w:ascii="Times New Roman" w:eastAsia="Times New Roman" w:hAnsi="Times New Roman" w:cs="Times New Roman"/>
          <w:b/>
          <w:bCs/>
          <w:u w:val="single"/>
        </w:rPr>
        <w:t>ie</w:t>
      </w:r>
      <w:proofErr w:type="spellEnd"/>
      <w:r w:rsidRPr="00154D48">
        <w:rPr>
          <w:rFonts w:ascii="Times New Roman" w:eastAsia="Times New Roman" w:hAnsi="Times New Roman" w:cs="Times New Roman"/>
          <w:b/>
          <w:bCs/>
          <w:u w:val="single"/>
        </w:rPr>
        <w:t xml:space="preserve">) – to have a good </w:t>
      </w:r>
      <w:proofErr w:type="gramStart"/>
      <w:r w:rsidRPr="00154D48">
        <w:rPr>
          <w:rFonts w:ascii="Times New Roman" w:eastAsia="Times New Roman" w:hAnsi="Times New Roman" w:cs="Times New Roman"/>
          <w:b/>
          <w:bCs/>
          <w:u w:val="single"/>
        </w:rPr>
        <w:t>time</w:t>
      </w:r>
      <w:r w:rsidRPr="00154D4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154D48">
        <w:rPr>
          <w:rFonts w:ascii="Times New Roman" w:eastAsia="Times New Roman" w:hAnsi="Times New Roman" w:cs="Times New Roman"/>
          <w:b/>
          <w:bCs/>
          <w:u w:val="single"/>
        </w:rPr>
        <w:t>Dormirse</w:t>
      </w:r>
      <w:proofErr w:type="spellEnd"/>
      <w:proofErr w:type="gramEnd"/>
      <w:r w:rsidRPr="00154D48">
        <w:rPr>
          <w:rFonts w:ascii="Times New Roman" w:eastAsia="Times New Roman" w:hAnsi="Times New Roman" w:cs="Times New Roman"/>
          <w:b/>
          <w:bCs/>
          <w:u w:val="single"/>
        </w:rPr>
        <w:t xml:space="preserve"> (o-</w:t>
      </w:r>
      <w:proofErr w:type="spellStart"/>
      <w:r w:rsidRPr="00154D48">
        <w:rPr>
          <w:rFonts w:ascii="Times New Roman" w:eastAsia="Times New Roman" w:hAnsi="Times New Roman" w:cs="Times New Roman"/>
          <w:b/>
          <w:bCs/>
          <w:u w:val="single"/>
        </w:rPr>
        <w:t>ue</w:t>
      </w:r>
      <w:proofErr w:type="spellEnd"/>
      <w:r w:rsidRPr="00154D48">
        <w:rPr>
          <w:rFonts w:ascii="Times New Roman" w:eastAsia="Times New Roman" w:hAnsi="Times New Roman" w:cs="Times New Roman"/>
          <w:b/>
          <w:bCs/>
          <w:u w:val="single"/>
        </w:rPr>
        <w:t>)– to fall asleep</w:t>
      </w:r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</w:rPr>
      </w:pPr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</w:rPr>
      </w:pPr>
      <w:r w:rsidRPr="00154D48">
        <w:rPr>
          <w:rFonts w:ascii="Times New Roman" w:eastAsia="Times New Roman" w:hAnsi="Times New Roman" w:cs="Times New Roman"/>
        </w:rPr>
        <w:t xml:space="preserve">Me </w:t>
      </w:r>
      <w:proofErr w:type="spellStart"/>
      <w:r w:rsidRPr="00154D48">
        <w:rPr>
          <w:rFonts w:ascii="Times New Roman" w:eastAsia="Times New Roman" w:hAnsi="Times New Roman" w:cs="Times New Roman"/>
        </w:rPr>
        <w:t>acuesto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Nos </w:t>
      </w:r>
      <w:proofErr w:type="spellStart"/>
      <w:r w:rsidRPr="00154D48">
        <w:rPr>
          <w:rFonts w:ascii="Times New Roman" w:eastAsia="Times New Roman" w:hAnsi="Times New Roman" w:cs="Times New Roman"/>
        </w:rPr>
        <w:t>acostamos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        Me </w:t>
      </w:r>
      <w:proofErr w:type="spellStart"/>
      <w:r w:rsidRPr="00154D48">
        <w:rPr>
          <w:rFonts w:ascii="Times New Roman" w:eastAsia="Times New Roman" w:hAnsi="Times New Roman" w:cs="Times New Roman"/>
        </w:rPr>
        <w:t>divierto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  Nos </w:t>
      </w:r>
      <w:proofErr w:type="spellStart"/>
      <w:r w:rsidRPr="00154D48">
        <w:rPr>
          <w:rFonts w:ascii="Times New Roman" w:eastAsia="Times New Roman" w:hAnsi="Times New Roman" w:cs="Times New Roman"/>
        </w:rPr>
        <w:t>divertimos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       Me </w:t>
      </w:r>
      <w:proofErr w:type="spellStart"/>
      <w:r w:rsidRPr="00154D48">
        <w:rPr>
          <w:rFonts w:ascii="Times New Roman" w:eastAsia="Times New Roman" w:hAnsi="Times New Roman" w:cs="Times New Roman"/>
        </w:rPr>
        <w:t>duermo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  Nos </w:t>
      </w:r>
      <w:proofErr w:type="spellStart"/>
      <w:r w:rsidRPr="00154D48">
        <w:rPr>
          <w:rFonts w:ascii="Times New Roman" w:eastAsia="Times New Roman" w:hAnsi="Times New Roman" w:cs="Times New Roman"/>
        </w:rPr>
        <w:t>dormimos</w:t>
      </w:r>
      <w:proofErr w:type="spellEnd"/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154D48">
        <w:rPr>
          <w:rFonts w:ascii="Times New Roman" w:eastAsia="Times New Roman" w:hAnsi="Times New Roman" w:cs="Times New Roman"/>
        </w:rPr>
        <w:t>Te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4D48">
        <w:rPr>
          <w:rFonts w:ascii="Times New Roman" w:eastAsia="Times New Roman" w:hAnsi="Times New Roman" w:cs="Times New Roman"/>
        </w:rPr>
        <w:t>acuestas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                                     </w:t>
      </w:r>
      <w:proofErr w:type="spellStart"/>
      <w:r w:rsidRPr="00154D48">
        <w:rPr>
          <w:rFonts w:ascii="Times New Roman" w:eastAsia="Times New Roman" w:hAnsi="Times New Roman" w:cs="Times New Roman"/>
        </w:rPr>
        <w:t>Te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4D48">
        <w:rPr>
          <w:rFonts w:ascii="Times New Roman" w:eastAsia="Times New Roman" w:hAnsi="Times New Roman" w:cs="Times New Roman"/>
        </w:rPr>
        <w:t>diviertes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 </w:t>
      </w:r>
      <w:r w:rsidRPr="00154D48">
        <w:rPr>
          <w:rFonts w:ascii="Times New Roman" w:eastAsia="Times New Roman" w:hAnsi="Times New Roman" w:cs="Times New Roman"/>
        </w:rPr>
        <w:tab/>
      </w:r>
      <w:r w:rsidRPr="00154D48">
        <w:rPr>
          <w:rFonts w:ascii="Times New Roman" w:eastAsia="Times New Roman" w:hAnsi="Times New Roman" w:cs="Times New Roman"/>
        </w:rPr>
        <w:tab/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154D48">
        <w:rPr>
          <w:rFonts w:ascii="Times New Roman" w:eastAsia="Times New Roman" w:hAnsi="Times New Roman" w:cs="Times New Roman"/>
        </w:rPr>
        <w:t>Te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4D48">
        <w:rPr>
          <w:rFonts w:ascii="Times New Roman" w:eastAsia="Times New Roman" w:hAnsi="Times New Roman" w:cs="Times New Roman"/>
        </w:rPr>
        <w:t>duermes</w:t>
      </w:r>
      <w:proofErr w:type="spellEnd"/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</w:rPr>
      </w:pPr>
      <w:r w:rsidRPr="00154D48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154D48">
        <w:rPr>
          <w:rFonts w:ascii="Times New Roman" w:eastAsia="Times New Roman" w:hAnsi="Times New Roman" w:cs="Times New Roman"/>
        </w:rPr>
        <w:t>acuesta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 Se </w:t>
      </w:r>
      <w:proofErr w:type="spellStart"/>
      <w:r w:rsidRPr="00154D48">
        <w:rPr>
          <w:rFonts w:ascii="Times New Roman" w:eastAsia="Times New Roman" w:hAnsi="Times New Roman" w:cs="Times New Roman"/>
        </w:rPr>
        <w:t>acuestan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            Se </w:t>
      </w:r>
      <w:proofErr w:type="spellStart"/>
      <w:r w:rsidRPr="00154D48">
        <w:rPr>
          <w:rFonts w:ascii="Times New Roman" w:eastAsia="Times New Roman" w:hAnsi="Times New Roman" w:cs="Times New Roman"/>
        </w:rPr>
        <w:t>divierte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      Se </w:t>
      </w:r>
      <w:proofErr w:type="spellStart"/>
      <w:r w:rsidRPr="00154D48">
        <w:rPr>
          <w:rFonts w:ascii="Times New Roman" w:eastAsia="Times New Roman" w:hAnsi="Times New Roman" w:cs="Times New Roman"/>
        </w:rPr>
        <w:t>divierten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          Se </w:t>
      </w:r>
      <w:proofErr w:type="spellStart"/>
      <w:r w:rsidRPr="00154D48">
        <w:rPr>
          <w:rFonts w:ascii="Times New Roman" w:eastAsia="Times New Roman" w:hAnsi="Times New Roman" w:cs="Times New Roman"/>
        </w:rPr>
        <w:t>duerme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      Se </w:t>
      </w:r>
      <w:proofErr w:type="spellStart"/>
      <w:r w:rsidRPr="00154D48">
        <w:rPr>
          <w:rFonts w:ascii="Times New Roman" w:eastAsia="Times New Roman" w:hAnsi="Times New Roman" w:cs="Times New Roman"/>
        </w:rPr>
        <w:t>duermen</w:t>
      </w:r>
      <w:proofErr w:type="spellEnd"/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</w:rPr>
      </w:pPr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</w:rPr>
      </w:pPr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 w:rsidRPr="00154D48">
        <w:rPr>
          <w:rFonts w:ascii="Times New Roman" w:eastAsia="Times New Roman" w:hAnsi="Times New Roman" w:cs="Times New Roman"/>
          <w:b/>
          <w:bCs/>
          <w:u w:val="single"/>
        </w:rPr>
        <w:t>Sentarse</w:t>
      </w:r>
      <w:proofErr w:type="spellEnd"/>
      <w:r w:rsidRPr="00154D48">
        <w:rPr>
          <w:rFonts w:ascii="Times New Roman" w:eastAsia="Times New Roman" w:hAnsi="Times New Roman" w:cs="Times New Roman"/>
          <w:b/>
          <w:bCs/>
          <w:u w:val="single"/>
        </w:rPr>
        <w:t xml:space="preserve"> (e-</w:t>
      </w:r>
      <w:proofErr w:type="spellStart"/>
      <w:r w:rsidRPr="00154D48">
        <w:rPr>
          <w:rFonts w:ascii="Times New Roman" w:eastAsia="Times New Roman" w:hAnsi="Times New Roman" w:cs="Times New Roman"/>
          <w:b/>
          <w:bCs/>
          <w:u w:val="single"/>
        </w:rPr>
        <w:t>ie</w:t>
      </w:r>
      <w:proofErr w:type="spellEnd"/>
      <w:r w:rsidRPr="00154D48">
        <w:rPr>
          <w:rFonts w:ascii="Times New Roman" w:eastAsia="Times New Roman" w:hAnsi="Times New Roman" w:cs="Times New Roman"/>
          <w:b/>
          <w:bCs/>
          <w:u w:val="single"/>
        </w:rPr>
        <w:t xml:space="preserve">) – to sit down </w:t>
      </w:r>
      <w:r w:rsidRPr="00154D48">
        <w:rPr>
          <w:rFonts w:ascii="Times New Roman" w:eastAsia="Times New Roman" w:hAnsi="Times New Roman" w:cs="Times New Roman"/>
        </w:rPr>
        <w:t xml:space="preserve">                              </w:t>
      </w:r>
      <w:proofErr w:type="spellStart"/>
      <w:r w:rsidRPr="00154D48">
        <w:rPr>
          <w:rFonts w:ascii="Times New Roman" w:eastAsia="Times New Roman" w:hAnsi="Times New Roman" w:cs="Times New Roman"/>
          <w:b/>
          <w:bCs/>
          <w:u w:val="single"/>
        </w:rPr>
        <w:t>Despertarse</w:t>
      </w:r>
      <w:proofErr w:type="spellEnd"/>
      <w:r w:rsidRPr="00154D48">
        <w:rPr>
          <w:rFonts w:ascii="Times New Roman" w:eastAsia="Times New Roman" w:hAnsi="Times New Roman" w:cs="Times New Roman"/>
          <w:b/>
          <w:bCs/>
          <w:u w:val="single"/>
        </w:rPr>
        <w:t xml:space="preserve"> (e-</w:t>
      </w:r>
      <w:proofErr w:type="spellStart"/>
      <w:r w:rsidRPr="00154D48">
        <w:rPr>
          <w:rFonts w:ascii="Times New Roman" w:eastAsia="Times New Roman" w:hAnsi="Times New Roman" w:cs="Times New Roman"/>
          <w:b/>
          <w:bCs/>
          <w:u w:val="single"/>
        </w:rPr>
        <w:t>ie</w:t>
      </w:r>
      <w:proofErr w:type="spellEnd"/>
      <w:r w:rsidRPr="00154D48">
        <w:rPr>
          <w:rFonts w:ascii="Times New Roman" w:eastAsia="Times New Roman" w:hAnsi="Times New Roman" w:cs="Times New Roman"/>
          <w:b/>
          <w:bCs/>
          <w:u w:val="single"/>
        </w:rPr>
        <w:t>) – to wake up</w:t>
      </w:r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  <w:b/>
          <w:bCs/>
          <w:u w:val="single"/>
        </w:rPr>
      </w:pPr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</w:rPr>
      </w:pPr>
      <w:r w:rsidRPr="00154D48">
        <w:rPr>
          <w:rFonts w:ascii="Times New Roman" w:eastAsia="Times New Roman" w:hAnsi="Times New Roman" w:cs="Times New Roman"/>
        </w:rPr>
        <w:t xml:space="preserve">Me </w:t>
      </w:r>
      <w:proofErr w:type="spellStart"/>
      <w:r w:rsidRPr="00154D48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iento</w:t>
      </w:r>
      <w:proofErr w:type="spellEnd"/>
      <w:r>
        <w:rPr>
          <w:rFonts w:ascii="Times New Roman" w:eastAsia="Times New Roman" w:hAnsi="Times New Roman" w:cs="Times New Roman"/>
        </w:rPr>
        <w:t xml:space="preserve">       Nos </w:t>
      </w:r>
      <w:proofErr w:type="spellStart"/>
      <w:r>
        <w:rPr>
          <w:rFonts w:ascii="Times New Roman" w:eastAsia="Times New Roman" w:hAnsi="Times New Roman" w:cs="Times New Roman"/>
        </w:rPr>
        <w:t>sentamos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 w:rsidRPr="00154D48">
        <w:rPr>
          <w:rFonts w:ascii="Times New Roman" w:eastAsia="Times New Roman" w:hAnsi="Times New Roman" w:cs="Times New Roman"/>
        </w:rPr>
        <w:t xml:space="preserve">  Me </w:t>
      </w:r>
      <w:proofErr w:type="spellStart"/>
      <w:r w:rsidRPr="00154D48">
        <w:rPr>
          <w:rFonts w:ascii="Times New Roman" w:eastAsia="Times New Roman" w:hAnsi="Times New Roman" w:cs="Times New Roman"/>
        </w:rPr>
        <w:t>despierto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      Nos </w:t>
      </w:r>
      <w:proofErr w:type="spellStart"/>
      <w:r w:rsidRPr="00154D48">
        <w:rPr>
          <w:rFonts w:ascii="Times New Roman" w:eastAsia="Times New Roman" w:hAnsi="Times New Roman" w:cs="Times New Roman"/>
        </w:rPr>
        <w:t>despertamos</w:t>
      </w:r>
      <w:proofErr w:type="spellEnd"/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154D48">
        <w:rPr>
          <w:rFonts w:ascii="Times New Roman" w:eastAsia="Times New Roman" w:hAnsi="Times New Roman" w:cs="Times New Roman"/>
        </w:rPr>
        <w:t>Te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4D48">
        <w:rPr>
          <w:rFonts w:ascii="Times New Roman" w:eastAsia="Times New Roman" w:hAnsi="Times New Roman" w:cs="Times New Roman"/>
        </w:rPr>
        <w:t>sientas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proofErr w:type="spellStart"/>
      <w:r w:rsidRPr="00154D48">
        <w:rPr>
          <w:rFonts w:ascii="Times New Roman" w:eastAsia="Times New Roman" w:hAnsi="Times New Roman" w:cs="Times New Roman"/>
        </w:rPr>
        <w:t>Te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4D48">
        <w:rPr>
          <w:rFonts w:ascii="Times New Roman" w:eastAsia="Times New Roman" w:hAnsi="Times New Roman" w:cs="Times New Roman"/>
        </w:rPr>
        <w:t>despiertas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</w:t>
      </w:r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</w:rPr>
      </w:pPr>
      <w:r w:rsidRPr="00154D48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154D48">
        <w:rPr>
          <w:rFonts w:ascii="Times New Roman" w:eastAsia="Times New Roman" w:hAnsi="Times New Roman" w:cs="Times New Roman"/>
        </w:rPr>
        <w:t>sienta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   Se </w:t>
      </w:r>
      <w:proofErr w:type="spellStart"/>
      <w:r w:rsidRPr="00154D48">
        <w:rPr>
          <w:rFonts w:ascii="Times New Roman" w:eastAsia="Times New Roman" w:hAnsi="Times New Roman" w:cs="Times New Roman"/>
        </w:rPr>
        <w:t>sientan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                                Se </w:t>
      </w:r>
      <w:proofErr w:type="spellStart"/>
      <w:r w:rsidRPr="00154D48">
        <w:rPr>
          <w:rFonts w:ascii="Times New Roman" w:eastAsia="Times New Roman" w:hAnsi="Times New Roman" w:cs="Times New Roman"/>
        </w:rPr>
        <w:t>despierta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               Se </w:t>
      </w:r>
      <w:proofErr w:type="spellStart"/>
      <w:r w:rsidRPr="00154D48">
        <w:rPr>
          <w:rFonts w:ascii="Times New Roman" w:eastAsia="Times New Roman" w:hAnsi="Times New Roman" w:cs="Times New Roman"/>
        </w:rPr>
        <w:t>despiertan</w:t>
      </w:r>
      <w:proofErr w:type="spellEnd"/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</w:rPr>
      </w:pPr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</w:rPr>
      </w:pPr>
      <w:r w:rsidRPr="00154D48">
        <w:rPr>
          <w:rFonts w:ascii="Times New Roman" w:eastAsia="Times New Roman" w:hAnsi="Times New Roman" w:cs="Times New Roman"/>
        </w:rPr>
        <w:t>Many verbs in Spanish can be used with a reflexive pronoun.  Often the reflexive pronoun gives a different meaning to the verb.</w:t>
      </w:r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</w:rPr>
      </w:pPr>
    </w:p>
    <w:p w:rsidR="00154D48" w:rsidRPr="00154D48" w:rsidRDefault="00154D48" w:rsidP="00154D48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154D48">
        <w:rPr>
          <w:rFonts w:ascii="Times New Roman" w:eastAsia="Times New Roman" w:hAnsi="Times New Roman" w:cs="Times New Roman"/>
        </w:rPr>
        <w:t>Poner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- to put         </w:t>
      </w:r>
      <w:r w:rsidRPr="00154D48">
        <w:rPr>
          <w:rFonts w:ascii="Times New Roman" w:eastAsia="Times New Roman" w:hAnsi="Times New Roman" w:cs="Times New Roman"/>
        </w:rPr>
        <w:tab/>
      </w:r>
      <w:proofErr w:type="spellStart"/>
      <w:r w:rsidRPr="00154D48">
        <w:rPr>
          <w:rFonts w:ascii="Times New Roman" w:eastAsia="Times New Roman" w:hAnsi="Times New Roman" w:cs="Times New Roman"/>
        </w:rPr>
        <w:t>Dormir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–to sleep</w:t>
      </w:r>
      <w:r w:rsidRPr="00154D48">
        <w:rPr>
          <w:rFonts w:ascii="Times New Roman" w:eastAsia="Times New Roman" w:hAnsi="Times New Roman" w:cs="Times New Roman"/>
        </w:rPr>
        <w:tab/>
      </w:r>
      <w:r w:rsidRPr="00154D48">
        <w:rPr>
          <w:rFonts w:ascii="Times New Roman" w:eastAsia="Times New Roman" w:hAnsi="Times New Roman" w:cs="Times New Roman"/>
        </w:rPr>
        <w:tab/>
      </w:r>
      <w:proofErr w:type="spellStart"/>
      <w:r w:rsidRPr="00154D48">
        <w:rPr>
          <w:rFonts w:ascii="Times New Roman" w:eastAsia="Times New Roman" w:hAnsi="Times New Roman" w:cs="Times New Roman"/>
        </w:rPr>
        <w:t>Llamar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– to call</w:t>
      </w:r>
      <w:r w:rsidRPr="00154D48">
        <w:rPr>
          <w:rFonts w:ascii="Times New Roman" w:eastAsia="Times New Roman" w:hAnsi="Times New Roman" w:cs="Times New Roman"/>
        </w:rPr>
        <w:tab/>
      </w:r>
      <w:r w:rsidRPr="00154D4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154D48">
        <w:rPr>
          <w:rFonts w:ascii="Times New Roman" w:eastAsia="Times New Roman" w:hAnsi="Times New Roman" w:cs="Times New Roman"/>
        </w:rPr>
        <w:t>divertir</w:t>
      </w:r>
      <w:proofErr w:type="spellEnd"/>
      <w:r w:rsidRPr="00154D48">
        <w:rPr>
          <w:rFonts w:ascii="Times New Roman" w:eastAsia="Times New Roman" w:hAnsi="Times New Roman" w:cs="Times New Roman"/>
        </w:rPr>
        <w:t>- to amuse</w:t>
      </w:r>
    </w:p>
    <w:p w:rsidR="00154D48" w:rsidRPr="00154D48" w:rsidRDefault="00154D48" w:rsidP="00154D48">
      <w:pPr>
        <w:spacing w:after="0"/>
        <w:ind w:right="-360"/>
        <w:rPr>
          <w:rFonts w:ascii="Times New Roman" w:eastAsia="Times New Roman" w:hAnsi="Times New Roman" w:cs="Times New Roman"/>
        </w:rPr>
      </w:pPr>
      <w:proofErr w:type="spellStart"/>
      <w:r w:rsidRPr="00154D48">
        <w:rPr>
          <w:rFonts w:ascii="Times New Roman" w:eastAsia="Times New Roman" w:hAnsi="Times New Roman" w:cs="Times New Roman"/>
        </w:rPr>
        <w:t>Ponerse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– to put on</w:t>
      </w:r>
      <w:r w:rsidRPr="00154D48">
        <w:rPr>
          <w:rFonts w:ascii="Times New Roman" w:eastAsia="Times New Roman" w:hAnsi="Times New Roman" w:cs="Times New Roman"/>
        </w:rPr>
        <w:tab/>
      </w:r>
      <w:proofErr w:type="spellStart"/>
      <w:r w:rsidRPr="00154D48">
        <w:rPr>
          <w:rFonts w:ascii="Times New Roman" w:eastAsia="Times New Roman" w:hAnsi="Times New Roman" w:cs="Times New Roman"/>
        </w:rPr>
        <w:t>Dormirse</w:t>
      </w:r>
      <w:proofErr w:type="spellEnd"/>
      <w:r w:rsidRPr="00154D48">
        <w:rPr>
          <w:rFonts w:ascii="Times New Roman" w:eastAsia="Times New Roman" w:hAnsi="Times New Roman" w:cs="Times New Roman"/>
        </w:rPr>
        <w:t>- to fall asleep</w:t>
      </w:r>
      <w:r>
        <w:rPr>
          <w:rFonts w:ascii="Times New Roman" w:eastAsia="Times New Roman" w:hAnsi="Times New Roman" w:cs="Times New Roman"/>
        </w:rPr>
        <w:tab/>
      </w:r>
      <w:r w:rsidRPr="00154D48">
        <w:rPr>
          <w:rFonts w:ascii="Times New Roman" w:eastAsia="Times New Roman" w:hAnsi="Times New Roman" w:cs="Times New Roman"/>
        </w:rPr>
        <w:tab/>
      </w:r>
      <w:proofErr w:type="spellStart"/>
      <w:r w:rsidRPr="00154D48">
        <w:rPr>
          <w:rFonts w:ascii="Times New Roman" w:eastAsia="Times New Roman" w:hAnsi="Times New Roman" w:cs="Times New Roman"/>
        </w:rPr>
        <w:t>Llamarse</w:t>
      </w:r>
      <w:proofErr w:type="spellEnd"/>
      <w:r w:rsidRPr="00154D48">
        <w:rPr>
          <w:rFonts w:ascii="Times New Roman" w:eastAsia="Times New Roman" w:hAnsi="Times New Roman" w:cs="Times New Roman"/>
        </w:rPr>
        <w:t>-to call oneself</w:t>
      </w:r>
      <w:r w:rsidRPr="00154D4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154D48">
        <w:rPr>
          <w:rFonts w:ascii="Times New Roman" w:eastAsia="Times New Roman" w:hAnsi="Times New Roman" w:cs="Times New Roman"/>
        </w:rPr>
        <w:t>divertirse</w:t>
      </w:r>
      <w:proofErr w:type="spellEnd"/>
      <w:r w:rsidRPr="00154D48">
        <w:rPr>
          <w:rFonts w:ascii="Times New Roman" w:eastAsia="Times New Roman" w:hAnsi="Times New Roman" w:cs="Times New Roman"/>
        </w:rPr>
        <w:t xml:space="preserve"> – to have a good time</w:t>
      </w:r>
    </w:p>
    <w:p w:rsidR="00154D48" w:rsidRPr="00154D48" w:rsidRDefault="00154D48" w:rsidP="00154D48">
      <w:pPr>
        <w:spacing w:after="0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900126" w:rsidRPr="00900126" w:rsidRDefault="00900126" w:rsidP="00900126">
      <w:pPr>
        <w:rPr>
          <w:sz w:val="20"/>
          <w:szCs w:val="20"/>
        </w:rPr>
      </w:pPr>
    </w:p>
    <w:p w:rsidR="00887652" w:rsidRPr="00900126" w:rsidRDefault="00887652" w:rsidP="00887652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87652" w:rsidRPr="00900126" w:rsidRDefault="00887652" w:rsidP="00887652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87652" w:rsidRPr="00900126" w:rsidRDefault="00887652" w:rsidP="00887652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87652" w:rsidRPr="00900126" w:rsidRDefault="00887652" w:rsidP="00B55E55">
      <w:pPr>
        <w:spacing w:after="0"/>
        <w:ind w:right="-1800"/>
        <w:rPr>
          <w:rFonts w:ascii="Times New Roman" w:eastAsia="Times New Roman" w:hAnsi="Times New Roman" w:cs="Times New Roman"/>
          <w:sz w:val="20"/>
          <w:szCs w:val="20"/>
        </w:rPr>
      </w:pPr>
    </w:p>
    <w:p w:rsidR="00EB202D" w:rsidRPr="00900126" w:rsidRDefault="00EB202D" w:rsidP="00EB20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B202D" w:rsidRPr="00900126" w:rsidRDefault="00EB202D" w:rsidP="00FF1127">
      <w:pPr>
        <w:spacing w:after="0"/>
        <w:ind w:right="-1260"/>
        <w:rPr>
          <w:rFonts w:ascii="Times New Roman" w:eastAsia="Times New Roman" w:hAnsi="Times New Roman" w:cs="Times New Roman"/>
          <w:sz w:val="20"/>
          <w:szCs w:val="20"/>
        </w:rPr>
      </w:pPr>
    </w:p>
    <w:p w:rsidR="00FF1127" w:rsidRPr="00900126" w:rsidRDefault="00FF1127" w:rsidP="00FF1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670CD" w:rsidRPr="00900126" w:rsidRDefault="004670CD" w:rsidP="004670CD">
      <w:pPr>
        <w:spacing w:after="0"/>
        <w:ind w:right="-540"/>
        <w:rPr>
          <w:rFonts w:ascii="Times New Roman" w:eastAsia="Times New Roman" w:hAnsi="Times New Roman" w:cs="Times New Roman"/>
          <w:sz w:val="20"/>
          <w:szCs w:val="20"/>
        </w:rPr>
      </w:pPr>
    </w:p>
    <w:p w:rsidR="004670CD" w:rsidRPr="00900126" w:rsidRDefault="004670CD" w:rsidP="004670CD">
      <w:pPr>
        <w:spacing w:after="0"/>
        <w:ind w:right="-1260"/>
        <w:rPr>
          <w:rFonts w:ascii="Times New Roman" w:eastAsia="Times New Roman" w:hAnsi="Times New Roman" w:cs="Times New Roman"/>
          <w:sz w:val="20"/>
          <w:szCs w:val="20"/>
        </w:rPr>
      </w:pPr>
    </w:p>
    <w:p w:rsidR="004670CD" w:rsidRPr="00900126" w:rsidRDefault="004670CD" w:rsidP="004670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4670CD" w:rsidRPr="004670CD" w:rsidRDefault="004670CD" w:rsidP="00D21F3F">
      <w:pPr>
        <w:pStyle w:val="NoSpacing"/>
      </w:pPr>
    </w:p>
    <w:p w:rsidR="005F3DA6" w:rsidRPr="004670CD" w:rsidRDefault="005F3DA6" w:rsidP="009729BF">
      <w:pPr>
        <w:pStyle w:val="NoSpacing"/>
      </w:pPr>
    </w:p>
    <w:sectPr w:rsidR="005F3DA6" w:rsidRPr="004670CD" w:rsidSect="0053116C">
      <w:pgSz w:w="12240" w:h="15840"/>
      <w:pgMar w:top="540" w:right="45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7C"/>
    <w:rsid w:val="00052AE5"/>
    <w:rsid w:val="0015174D"/>
    <w:rsid w:val="00154D48"/>
    <w:rsid w:val="001A685C"/>
    <w:rsid w:val="001E72C0"/>
    <w:rsid w:val="00270DCA"/>
    <w:rsid w:val="002717E3"/>
    <w:rsid w:val="003102AD"/>
    <w:rsid w:val="00313EED"/>
    <w:rsid w:val="003B0227"/>
    <w:rsid w:val="003D08C2"/>
    <w:rsid w:val="003F0123"/>
    <w:rsid w:val="004670CD"/>
    <w:rsid w:val="0053116C"/>
    <w:rsid w:val="0053783A"/>
    <w:rsid w:val="00592193"/>
    <w:rsid w:val="005F3DA6"/>
    <w:rsid w:val="006179CB"/>
    <w:rsid w:val="006E2575"/>
    <w:rsid w:val="006F2EB8"/>
    <w:rsid w:val="00747881"/>
    <w:rsid w:val="00777601"/>
    <w:rsid w:val="00812DE7"/>
    <w:rsid w:val="00887652"/>
    <w:rsid w:val="00900126"/>
    <w:rsid w:val="009555BE"/>
    <w:rsid w:val="009729BF"/>
    <w:rsid w:val="009B1111"/>
    <w:rsid w:val="009C757C"/>
    <w:rsid w:val="009F4EEF"/>
    <w:rsid w:val="00A84403"/>
    <w:rsid w:val="00B55E55"/>
    <w:rsid w:val="00C54E41"/>
    <w:rsid w:val="00C61288"/>
    <w:rsid w:val="00CE535C"/>
    <w:rsid w:val="00D21F3F"/>
    <w:rsid w:val="00D3696B"/>
    <w:rsid w:val="00D94478"/>
    <w:rsid w:val="00DD170C"/>
    <w:rsid w:val="00E56C73"/>
    <w:rsid w:val="00E656F3"/>
    <w:rsid w:val="00EB202D"/>
    <w:rsid w:val="00F006F7"/>
    <w:rsid w:val="00F5432F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CA5E"/>
  <w15:docId w15:val="{C083BAEA-4B4F-4B5C-807A-3C2975CF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4D"/>
  </w:style>
  <w:style w:type="paragraph" w:styleId="Heading1">
    <w:name w:val="heading 1"/>
    <w:basedOn w:val="Normal"/>
    <w:next w:val="Normal"/>
    <w:link w:val="Heading1Char"/>
    <w:uiPriority w:val="9"/>
    <w:qFormat/>
    <w:rsid w:val="009C7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C757C"/>
    <w:pPr>
      <w:spacing w:after="0"/>
    </w:pPr>
  </w:style>
  <w:style w:type="table" w:styleId="TableGrid">
    <w:name w:val="Table Grid"/>
    <w:basedOn w:val="TableNormal"/>
    <w:uiPriority w:val="59"/>
    <w:rsid w:val="009C75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1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Admin</cp:lastModifiedBy>
  <cp:revision>2</cp:revision>
  <dcterms:created xsi:type="dcterms:W3CDTF">2019-09-17T17:03:00Z</dcterms:created>
  <dcterms:modified xsi:type="dcterms:W3CDTF">2019-09-17T17:03:00Z</dcterms:modified>
</cp:coreProperties>
</file>